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FC1" w:rsidRDefault="0001239C" w:rsidP="00BF5BF5">
      <w:pPr>
        <w:pStyle w:val="Text"/>
        <w:tabs>
          <w:tab w:val="left" w:pos="5670"/>
          <w:tab w:val="left" w:pos="6378"/>
          <w:tab w:val="left" w:pos="7087"/>
          <w:tab w:val="left" w:pos="7795"/>
          <w:tab w:val="left" w:pos="8504"/>
          <w:tab w:val="left" w:pos="9213"/>
        </w:tabs>
        <w:spacing w:line="340" w:lineRule="exact"/>
        <w:ind w:right="-2"/>
        <w:jc w:val="both"/>
        <w:rPr>
          <w:rFonts w:ascii="Arial" w:hAnsi="Arial" w:cs="Arial"/>
          <w:b/>
          <w:bCs/>
          <w:spacing w:val="30"/>
          <w:sz w:val="28"/>
          <w:szCs w:val="28"/>
        </w:rPr>
      </w:pPr>
      <w:r w:rsidRPr="00CD28AA">
        <w:rPr>
          <w:i/>
          <w:noProof/>
          <w:lang w:eastAsia="de-DE"/>
        </w:rPr>
        <w:drawing>
          <wp:anchor distT="0" distB="0" distL="114300" distR="114300" simplePos="0" relativeHeight="251657216" behindDoc="0" locked="0" layoutInCell="1" allowOverlap="1" wp14:anchorId="28567806" wp14:editId="18474224">
            <wp:simplePos x="0" y="0"/>
            <wp:positionH relativeFrom="column">
              <wp:posOffset>4066540</wp:posOffset>
            </wp:positionH>
            <wp:positionV relativeFrom="paragraph">
              <wp:posOffset>-538480</wp:posOffset>
            </wp:positionV>
            <wp:extent cx="2014220" cy="701675"/>
            <wp:effectExtent l="0" t="0" r="5080" b="3175"/>
            <wp:wrapSquare wrapText="bothSides"/>
            <wp:docPr id="3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4220" cy="701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65D0" w:rsidRDefault="007465D0">
      <w:pPr>
        <w:pStyle w:val="Text"/>
        <w:tabs>
          <w:tab w:val="left" w:pos="5670"/>
        </w:tabs>
        <w:spacing w:line="340" w:lineRule="exact"/>
        <w:ind w:right="-2"/>
        <w:jc w:val="both"/>
        <w:rPr>
          <w:rFonts w:ascii="Arial" w:hAnsi="Arial" w:cs="Arial"/>
          <w:b/>
          <w:bCs/>
          <w:spacing w:val="30"/>
          <w:sz w:val="28"/>
          <w:szCs w:val="28"/>
        </w:rPr>
      </w:pPr>
    </w:p>
    <w:p w:rsidR="00A167A9" w:rsidRDefault="00A167A9">
      <w:pPr>
        <w:pStyle w:val="Text"/>
        <w:tabs>
          <w:tab w:val="left" w:pos="5670"/>
        </w:tabs>
        <w:spacing w:line="340" w:lineRule="exact"/>
        <w:ind w:right="-2"/>
        <w:jc w:val="both"/>
        <w:rPr>
          <w:rFonts w:ascii="Arial" w:hAnsi="Arial" w:cs="Arial"/>
          <w:b/>
          <w:bCs/>
          <w:spacing w:val="30"/>
          <w:sz w:val="28"/>
          <w:szCs w:val="28"/>
        </w:rPr>
      </w:pPr>
    </w:p>
    <w:p w:rsidR="008D1A8A" w:rsidRDefault="008D1A8A">
      <w:pPr>
        <w:pStyle w:val="Text"/>
        <w:tabs>
          <w:tab w:val="left" w:pos="5670"/>
        </w:tabs>
        <w:spacing w:line="340" w:lineRule="exact"/>
        <w:ind w:right="-2"/>
        <w:jc w:val="both"/>
        <w:rPr>
          <w:rFonts w:ascii="Arial" w:hAnsi="Arial" w:cs="Arial"/>
          <w:b/>
          <w:bCs/>
          <w:spacing w:val="30"/>
          <w:sz w:val="28"/>
          <w:szCs w:val="28"/>
        </w:rPr>
      </w:pPr>
      <w:r>
        <w:rPr>
          <w:rFonts w:ascii="Arial" w:hAnsi="Arial" w:cs="Arial"/>
          <w:b/>
          <w:bCs/>
          <w:spacing w:val="30"/>
          <w:sz w:val="28"/>
          <w:szCs w:val="28"/>
        </w:rPr>
        <w:t>Presse</w:t>
      </w:r>
      <w:r w:rsidR="006974DB">
        <w:rPr>
          <w:rFonts w:ascii="Arial" w:hAnsi="Arial" w:cs="Arial"/>
          <w:b/>
          <w:bCs/>
          <w:spacing w:val="30"/>
          <w:sz w:val="28"/>
          <w:szCs w:val="28"/>
        </w:rPr>
        <w:t>-Information</w:t>
      </w:r>
      <w:r>
        <w:rPr>
          <w:rFonts w:ascii="Arial" w:hAnsi="Arial" w:cs="Arial"/>
          <w:b/>
          <w:bCs/>
          <w:spacing w:val="30"/>
          <w:sz w:val="28"/>
          <w:szCs w:val="28"/>
        </w:rPr>
        <w:tab/>
      </w:r>
    </w:p>
    <w:p w:rsidR="008D1A8A" w:rsidRDefault="008D1A8A">
      <w:pPr>
        <w:spacing w:after="0" w:line="340" w:lineRule="exact"/>
        <w:jc w:val="both"/>
        <w:rPr>
          <w:rFonts w:ascii="Arial" w:hAnsi="Arial" w:cs="Arial"/>
          <w:lang w:eastAsia="de-DE"/>
        </w:rPr>
      </w:pPr>
    </w:p>
    <w:p w:rsidR="004B6D22" w:rsidRDefault="004B6D22" w:rsidP="008D5687">
      <w:pPr>
        <w:spacing w:after="0"/>
        <w:rPr>
          <w:rFonts w:ascii="Times New Roman" w:hAnsi="Times New Roman" w:cs="Times New Roman"/>
        </w:rPr>
      </w:pPr>
    </w:p>
    <w:p w:rsidR="003B71BB" w:rsidRDefault="003B71BB" w:rsidP="008D5687">
      <w:pPr>
        <w:spacing w:after="0"/>
        <w:rPr>
          <w:rFonts w:ascii="Times New Roman" w:hAnsi="Times New Roman" w:cs="Times New Roman"/>
        </w:rPr>
      </w:pPr>
    </w:p>
    <w:p w:rsidR="00FC086F" w:rsidRDefault="00FC086F" w:rsidP="008D5687">
      <w:pPr>
        <w:spacing w:after="0"/>
        <w:rPr>
          <w:rFonts w:ascii="Times New Roman" w:hAnsi="Times New Roman" w:cs="Times New Roman"/>
        </w:rPr>
      </w:pPr>
    </w:p>
    <w:p w:rsidR="00C17402" w:rsidRDefault="00C17402" w:rsidP="007200CD">
      <w:pPr>
        <w:spacing w:after="0"/>
        <w:rPr>
          <w:rFonts w:ascii="Times New Roman" w:hAnsi="Times New Roman" w:cs="Times New Roman"/>
        </w:rPr>
      </w:pPr>
    </w:p>
    <w:p w:rsidR="00A61AF3" w:rsidRPr="00C66CC6" w:rsidRDefault="00D732EE" w:rsidP="00B22E64">
      <w:pPr>
        <w:rPr>
          <w:rFonts w:ascii="Arial" w:hAnsi="Arial" w:cs="Arial"/>
          <w:b/>
          <w:bCs/>
          <w:kern w:val="36"/>
          <w:sz w:val="36"/>
          <w:szCs w:val="36"/>
          <w:lang w:eastAsia="de-DE"/>
        </w:rPr>
      </w:pPr>
      <w:r>
        <w:rPr>
          <w:rFonts w:ascii="Arial" w:hAnsi="Arial" w:cs="Arial"/>
          <w:b/>
          <w:bCs/>
          <w:kern w:val="36"/>
          <w:sz w:val="36"/>
          <w:szCs w:val="36"/>
          <w:lang w:eastAsia="de-DE"/>
        </w:rPr>
        <w:t>Erste Wahl für jeden Job.</w:t>
      </w:r>
    </w:p>
    <w:p w:rsidR="00E63E98" w:rsidRPr="00C66CC6" w:rsidRDefault="00E63E98" w:rsidP="00E63E98">
      <w:pPr>
        <w:spacing w:after="120" w:line="360" w:lineRule="auto"/>
        <w:rPr>
          <w:rFonts w:ascii="Arial" w:hAnsi="Arial" w:cs="Arial"/>
          <w:b/>
          <w:sz w:val="24"/>
          <w:szCs w:val="24"/>
          <w:lang w:eastAsia="de-DE"/>
        </w:rPr>
      </w:pPr>
      <w:r>
        <w:rPr>
          <w:rFonts w:ascii="Arial" w:hAnsi="Arial" w:cs="Arial"/>
          <w:b/>
          <w:sz w:val="24"/>
          <w:szCs w:val="24"/>
          <w:lang w:eastAsia="de-DE"/>
        </w:rPr>
        <w:t xml:space="preserve">Die neuen Testo </w:t>
      </w:r>
      <w:r w:rsidRPr="00C66CC6">
        <w:rPr>
          <w:rFonts w:ascii="Arial" w:hAnsi="Arial" w:cs="Arial"/>
          <w:b/>
          <w:sz w:val="24"/>
          <w:szCs w:val="24"/>
          <w:lang w:eastAsia="de-DE"/>
        </w:rPr>
        <w:t>Wärmebildkamera</w:t>
      </w:r>
      <w:r>
        <w:rPr>
          <w:rFonts w:ascii="Arial" w:hAnsi="Arial" w:cs="Arial"/>
          <w:b/>
          <w:sz w:val="24"/>
          <w:szCs w:val="24"/>
          <w:lang w:eastAsia="de-DE"/>
        </w:rPr>
        <w:t>s mit bester Bildqualität, smarten und innovativen Funktionen.</w:t>
      </w:r>
    </w:p>
    <w:p w:rsidR="004C5C38" w:rsidRPr="0020765C" w:rsidRDefault="005719CC" w:rsidP="009D4299">
      <w:pPr>
        <w:spacing w:after="0" w:line="360" w:lineRule="auto"/>
        <w:rPr>
          <w:rFonts w:ascii="Arial" w:hAnsi="Arial" w:cs="Arial"/>
          <w:i/>
          <w:sz w:val="20"/>
          <w:szCs w:val="20"/>
          <w:lang w:eastAsia="de-DE"/>
        </w:rPr>
      </w:pPr>
      <w:r w:rsidRPr="0020765C">
        <w:rPr>
          <w:rFonts w:ascii="Arial" w:hAnsi="Arial" w:cs="Arial"/>
          <w:i/>
          <w:sz w:val="20"/>
          <w:szCs w:val="20"/>
        </w:rPr>
        <w:t xml:space="preserve">Lenzkirch, </w:t>
      </w:r>
      <w:r w:rsidR="00AE5CB3">
        <w:rPr>
          <w:rFonts w:ascii="Arial" w:hAnsi="Arial" w:cs="Arial"/>
          <w:i/>
          <w:sz w:val="20"/>
          <w:szCs w:val="20"/>
        </w:rPr>
        <w:t>0</w:t>
      </w:r>
      <w:r w:rsidR="00D732EE" w:rsidRPr="0020765C">
        <w:rPr>
          <w:rFonts w:ascii="Arial" w:hAnsi="Arial" w:cs="Arial"/>
          <w:i/>
          <w:sz w:val="20"/>
          <w:szCs w:val="20"/>
        </w:rPr>
        <w:t>9</w:t>
      </w:r>
      <w:r w:rsidRPr="0020765C">
        <w:rPr>
          <w:rFonts w:ascii="Arial" w:hAnsi="Arial" w:cs="Arial"/>
          <w:i/>
          <w:sz w:val="20"/>
          <w:szCs w:val="20"/>
        </w:rPr>
        <w:t>.</w:t>
      </w:r>
      <w:r w:rsidR="0066333D" w:rsidRPr="0020765C">
        <w:rPr>
          <w:rFonts w:ascii="Arial" w:hAnsi="Arial" w:cs="Arial"/>
          <w:i/>
          <w:sz w:val="20"/>
          <w:szCs w:val="20"/>
        </w:rPr>
        <w:t>0</w:t>
      </w:r>
      <w:r w:rsidR="00B06F5D" w:rsidRPr="0020765C">
        <w:rPr>
          <w:rFonts w:ascii="Arial" w:hAnsi="Arial" w:cs="Arial"/>
          <w:i/>
          <w:sz w:val="20"/>
          <w:szCs w:val="20"/>
        </w:rPr>
        <w:t>1</w:t>
      </w:r>
      <w:r w:rsidRPr="0020765C">
        <w:rPr>
          <w:rFonts w:ascii="Arial" w:hAnsi="Arial" w:cs="Arial"/>
          <w:i/>
          <w:sz w:val="20"/>
          <w:szCs w:val="20"/>
        </w:rPr>
        <w:t>.201</w:t>
      </w:r>
      <w:r w:rsidR="00D732EE" w:rsidRPr="0020765C">
        <w:rPr>
          <w:rFonts w:ascii="Arial" w:hAnsi="Arial" w:cs="Arial"/>
          <w:i/>
          <w:sz w:val="20"/>
          <w:szCs w:val="20"/>
        </w:rPr>
        <w:t>7</w:t>
      </w:r>
      <w:r w:rsidR="00EE5741" w:rsidRPr="0020765C">
        <w:rPr>
          <w:rFonts w:ascii="Arial" w:hAnsi="Arial" w:cs="Arial"/>
          <w:i/>
          <w:sz w:val="20"/>
          <w:szCs w:val="20"/>
        </w:rPr>
        <w:t xml:space="preserve"> -</w:t>
      </w:r>
      <w:r w:rsidRPr="0020765C">
        <w:rPr>
          <w:rFonts w:ascii="Arial" w:hAnsi="Arial" w:cs="Arial"/>
          <w:i/>
          <w:sz w:val="20"/>
          <w:szCs w:val="20"/>
        </w:rPr>
        <w:t xml:space="preserve"> </w:t>
      </w:r>
      <w:r w:rsidR="004C5C38" w:rsidRPr="0020765C">
        <w:rPr>
          <w:rFonts w:ascii="Arial" w:hAnsi="Arial" w:cs="Arial"/>
          <w:i/>
          <w:sz w:val="20"/>
          <w:szCs w:val="20"/>
        </w:rPr>
        <w:t>Der Messtechnik</w:t>
      </w:r>
      <w:r w:rsidR="00EE5741" w:rsidRPr="0020765C">
        <w:rPr>
          <w:rFonts w:ascii="Arial" w:hAnsi="Arial" w:cs="Arial"/>
          <w:i/>
          <w:sz w:val="20"/>
          <w:szCs w:val="20"/>
        </w:rPr>
        <w:t>-S</w:t>
      </w:r>
      <w:r w:rsidR="004C5C38" w:rsidRPr="0020765C">
        <w:rPr>
          <w:rFonts w:ascii="Arial" w:hAnsi="Arial" w:cs="Arial"/>
          <w:i/>
          <w:sz w:val="20"/>
          <w:szCs w:val="20"/>
        </w:rPr>
        <w:t xml:space="preserve">pezialist Testo bringt vier neue Wärmebildkameras auf den Markt. Die Modelle testo 865, testo 868, testo 871 und testo 872 </w:t>
      </w:r>
      <w:r w:rsidR="00EE5741" w:rsidRPr="0020765C">
        <w:rPr>
          <w:rFonts w:ascii="Arial" w:hAnsi="Arial" w:cs="Arial"/>
          <w:i/>
          <w:sz w:val="20"/>
          <w:szCs w:val="20"/>
        </w:rPr>
        <w:t xml:space="preserve">vereinen </w:t>
      </w:r>
      <w:r w:rsidR="004C5C38" w:rsidRPr="0020765C">
        <w:rPr>
          <w:rFonts w:ascii="Arial" w:hAnsi="Arial" w:cs="Arial"/>
          <w:i/>
          <w:sz w:val="20"/>
          <w:szCs w:val="20"/>
        </w:rPr>
        <w:t xml:space="preserve">Spitzenqualität Made in Germany </w:t>
      </w:r>
      <w:r w:rsidR="00EE5741" w:rsidRPr="0020765C">
        <w:rPr>
          <w:rFonts w:ascii="Arial" w:hAnsi="Arial" w:cs="Arial"/>
          <w:i/>
          <w:sz w:val="20"/>
          <w:szCs w:val="20"/>
        </w:rPr>
        <w:t>mit einem</w:t>
      </w:r>
      <w:r w:rsidR="004C5C38" w:rsidRPr="0020765C">
        <w:rPr>
          <w:rFonts w:ascii="Arial" w:hAnsi="Arial" w:cs="Arial"/>
          <w:i/>
          <w:sz w:val="20"/>
          <w:szCs w:val="20"/>
        </w:rPr>
        <w:t xml:space="preserve"> </w:t>
      </w:r>
      <w:r w:rsidR="00EE5741" w:rsidRPr="0020765C">
        <w:rPr>
          <w:rFonts w:ascii="Arial" w:hAnsi="Arial" w:cs="Arial"/>
          <w:i/>
          <w:sz w:val="20"/>
          <w:szCs w:val="20"/>
        </w:rPr>
        <w:t>attraktive</w:t>
      </w:r>
      <w:r w:rsidR="00AE5CB3">
        <w:rPr>
          <w:rFonts w:ascii="Arial" w:hAnsi="Arial" w:cs="Arial"/>
          <w:i/>
          <w:sz w:val="20"/>
          <w:szCs w:val="20"/>
        </w:rPr>
        <w:t>n</w:t>
      </w:r>
      <w:r w:rsidR="004C5C38" w:rsidRPr="0020765C">
        <w:rPr>
          <w:rFonts w:ascii="Arial" w:hAnsi="Arial" w:cs="Arial"/>
          <w:i/>
          <w:sz w:val="20"/>
          <w:szCs w:val="20"/>
        </w:rPr>
        <w:t xml:space="preserve"> Preis</w:t>
      </w:r>
      <w:r w:rsidR="00EE5741" w:rsidRPr="0020765C">
        <w:rPr>
          <w:rFonts w:ascii="Arial" w:hAnsi="Arial" w:cs="Arial"/>
          <w:i/>
          <w:sz w:val="20"/>
          <w:szCs w:val="20"/>
        </w:rPr>
        <w:t>.</w:t>
      </w:r>
      <w:r w:rsidR="00CD108D" w:rsidRPr="0020765C">
        <w:rPr>
          <w:rFonts w:ascii="Arial" w:hAnsi="Arial" w:cs="Arial"/>
          <w:i/>
          <w:sz w:val="20"/>
          <w:szCs w:val="20"/>
        </w:rPr>
        <w:t xml:space="preserve"> </w:t>
      </w:r>
      <w:r w:rsidR="00F501F6" w:rsidRPr="0020765C">
        <w:rPr>
          <w:rFonts w:ascii="Arial" w:hAnsi="Arial" w:cs="Arial"/>
          <w:i/>
          <w:sz w:val="20"/>
          <w:szCs w:val="20"/>
        </w:rPr>
        <w:t xml:space="preserve">Die hohe </w:t>
      </w:r>
      <w:r w:rsidR="004C5C38" w:rsidRPr="0020765C">
        <w:rPr>
          <w:rFonts w:ascii="Arial" w:hAnsi="Arial" w:cs="Arial"/>
          <w:i/>
          <w:sz w:val="20"/>
          <w:szCs w:val="20"/>
          <w:lang w:eastAsia="de-DE"/>
        </w:rPr>
        <w:t xml:space="preserve">Auflösung </w:t>
      </w:r>
      <w:r w:rsidR="004C5C38" w:rsidRPr="0020765C">
        <w:rPr>
          <w:rFonts w:ascii="Arial" w:hAnsi="Arial" w:cs="Arial"/>
          <w:i/>
          <w:sz w:val="20"/>
          <w:szCs w:val="20"/>
        </w:rPr>
        <w:t>bis zu 320 x 240 Pixel</w:t>
      </w:r>
      <w:r w:rsidR="00F501F6" w:rsidRPr="0020765C">
        <w:rPr>
          <w:rFonts w:ascii="Arial" w:hAnsi="Arial" w:cs="Arial"/>
          <w:i/>
          <w:sz w:val="20"/>
          <w:szCs w:val="20"/>
        </w:rPr>
        <w:t xml:space="preserve"> garantiert beste Bildqualität</w:t>
      </w:r>
      <w:r w:rsidR="00EE5741" w:rsidRPr="0020765C">
        <w:rPr>
          <w:rFonts w:ascii="Arial" w:hAnsi="Arial" w:cs="Arial"/>
          <w:i/>
          <w:sz w:val="20"/>
          <w:szCs w:val="20"/>
        </w:rPr>
        <w:t>, die sich m</w:t>
      </w:r>
      <w:r w:rsidR="004C5C38" w:rsidRPr="0020765C">
        <w:rPr>
          <w:rFonts w:ascii="Arial" w:hAnsi="Arial" w:cs="Arial"/>
          <w:i/>
          <w:sz w:val="20"/>
          <w:szCs w:val="20"/>
        </w:rPr>
        <w:t>it der te</w:t>
      </w:r>
      <w:r w:rsidR="00EE5741" w:rsidRPr="0020765C">
        <w:rPr>
          <w:rFonts w:ascii="Arial" w:hAnsi="Arial" w:cs="Arial"/>
          <w:i/>
          <w:sz w:val="20"/>
          <w:szCs w:val="20"/>
        </w:rPr>
        <w:t xml:space="preserve">sto </w:t>
      </w:r>
      <w:proofErr w:type="spellStart"/>
      <w:r w:rsidR="00EE5741" w:rsidRPr="0020765C">
        <w:rPr>
          <w:rFonts w:ascii="Arial" w:hAnsi="Arial" w:cs="Arial"/>
          <w:i/>
          <w:sz w:val="20"/>
          <w:szCs w:val="20"/>
        </w:rPr>
        <w:t>SuperResolution</w:t>
      </w:r>
      <w:proofErr w:type="spellEnd"/>
      <w:r w:rsidR="00EE5741" w:rsidRPr="0020765C">
        <w:rPr>
          <w:rFonts w:ascii="Arial" w:hAnsi="Arial" w:cs="Arial"/>
          <w:i/>
          <w:sz w:val="20"/>
          <w:szCs w:val="20"/>
        </w:rPr>
        <w:t>-Technologie</w:t>
      </w:r>
      <w:r w:rsidR="004C5C38" w:rsidRPr="0020765C">
        <w:rPr>
          <w:rFonts w:ascii="Arial" w:hAnsi="Arial" w:cs="Arial"/>
          <w:i/>
          <w:sz w:val="20"/>
          <w:szCs w:val="20"/>
        </w:rPr>
        <w:t xml:space="preserve"> sogar auf 640 x 480</w:t>
      </w:r>
      <w:r w:rsidR="00F501F6" w:rsidRPr="0020765C">
        <w:rPr>
          <w:rFonts w:ascii="Arial" w:hAnsi="Arial" w:cs="Arial"/>
          <w:i/>
          <w:sz w:val="20"/>
          <w:szCs w:val="20"/>
        </w:rPr>
        <w:t xml:space="preserve"> Pixel erhöhen</w:t>
      </w:r>
      <w:r w:rsidR="00EE5741" w:rsidRPr="0020765C">
        <w:rPr>
          <w:rFonts w:ascii="Arial" w:hAnsi="Arial" w:cs="Arial"/>
          <w:i/>
          <w:sz w:val="20"/>
          <w:szCs w:val="20"/>
        </w:rPr>
        <w:t xml:space="preserve"> lässt</w:t>
      </w:r>
      <w:r w:rsidR="00F501F6" w:rsidRPr="0020765C">
        <w:rPr>
          <w:rFonts w:ascii="Arial" w:hAnsi="Arial" w:cs="Arial"/>
          <w:i/>
          <w:sz w:val="20"/>
          <w:szCs w:val="20"/>
        </w:rPr>
        <w:t>.</w:t>
      </w:r>
      <w:r w:rsidR="004C5C38" w:rsidRPr="0020765C">
        <w:rPr>
          <w:rFonts w:ascii="Arial" w:hAnsi="Arial" w:cs="Arial"/>
          <w:i/>
          <w:sz w:val="20"/>
          <w:szCs w:val="20"/>
        </w:rPr>
        <w:t xml:space="preserve"> </w:t>
      </w:r>
      <w:r w:rsidR="00A167A9">
        <w:rPr>
          <w:rFonts w:ascii="Arial" w:hAnsi="Arial" w:cs="Arial"/>
          <w:i/>
          <w:sz w:val="20"/>
          <w:szCs w:val="20"/>
        </w:rPr>
        <w:t>Weitere innovative Funktionen wie a</w:t>
      </w:r>
      <w:r w:rsidR="00E16F1C" w:rsidRPr="0020765C">
        <w:rPr>
          <w:rFonts w:ascii="Arial" w:hAnsi="Arial" w:cs="Arial"/>
          <w:i/>
          <w:sz w:val="20"/>
          <w:szCs w:val="20"/>
        </w:rPr>
        <w:t>utomatische</w:t>
      </w:r>
      <w:r w:rsidR="00A167A9">
        <w:rPr>
          <w:rFonts w:ascii="Arial" w:hAnsi="Arial" w:cs="Arial"/>
          <w:i/>
          <w:sz w:val="20"/>
          <w:szCs w:val="20"/>
        </w:rPr>
        <w:t>s</w:t>
      </w:r>
      <w:r w:rsidR="00E16F1C" w:rsidRPr="0020765C">
        <w:rPr>
          <w:rFonts w:ascii="Arial" w:hAnsi="Arial" w:cs="Arial"/>
          <w:i/>
          <w:sz w:val="20"/>
          <w:szCs w:val="20"/>
        </w:rPr>
        <w:t xml:space="preserve"> Einstellen des Emissionsgrades</w:t>
      </w:r>
      <w:r w:rsidR="0020765C">
        <w:rPr>
          <w:rFonts w:ascii="Arial" w:hAnsi="Arial" w:cs="Arial"/>
          <w:i/>
          <w:sz w:val="20"/>
          <w:szCs w:val="20"/>
        </w:rPr>
        <w:t xml:space="preserve">, objektive </w:t>
      </w:r>
      <w:r w:rsidR="0020765C" w:rsidRPr="0020765C">
        <w:rPr>
          <w:rFonts w:ascii="Arial" w:hAnsi="Arial" w:cs="Arial"/>
          <w:i/>
          <w:sz w:val="20"/>
          <w:szCs w:val="20"/>
        </w:rPr>
        <w:t>Vergleichbarkeit von Wärmebilder</w:t>
      </w:r>
      <w:r w:rsidR="0020765C">
        <w:rPr>
          <w:rFonts w:ascii="Arial" w:hAnsi="Arial" w:cs="Arial"/>
          <w:i/>
          <w:sz w:val="20"/>
          <w:szCs w:val="20"/>
        </w:rPr>
        <w:t xml:space="preserve">n oder </w:t>
      </w:r>
      <w:r w:rsidR="0020765C" w:rsidRPr="0020765C">
        <w:rPr>
          <w:rFonts w:ascii="Arial" w:hAnsi="Arial" w:cs="Arial"/>
          <w:i/>
          <w:sz w:val="20"/>
          <w:szCs w:val="20"/>
        </w:rPr>
        <w:t xml:space="preserve">smartes </w:t>
      </w:r>
      <w:proofErr w:type="spellStart"/>
      <w:r w:rsidR="00AE5CB3">
        <w:rPr>
          <w:rFonts w:ascii="Arial" w:hAnsi="Arial" w:cs="Arial"/>
          <w:i/>
          <w:sz w:val="20"/>
          <w:szCs w:val="20"/>
        </w:rPr>
        <w:t>Thermografiere</w:t>
      </w:r>
      <w:r w:rsidR="00A167A9">
        <w:rPr>
          <w:rFonts w:ascii="Arial" w:hAnsi="Arial" w:cs="Arial"/>
          <w:i/>
          <w:sz w:val="20"/>
          <w:szCs w:val="20"/>
        </w:rPr>
        <w:t>n</w:t>
      </w:r>
      <w:proofErr w:type="spellEnd"/>
      <w:r w:rsidR="00A167A9">
        <w:rPr>
          <w:rFonts w:ascii="Arial" w:hAnsi="Arial" w:cs="Arial"/>
          <w:i/>
          <w:sz w:val="20"/>
          <w:szCs w:val="20"/>
        </w:rPr>
        <w:t xml:space="preserve"> machen diese Kameras idea</w:t>
      </w:r>
      <w:r w:rsidR="00AC5D63">
        <w:rPr>
          <w:rFonts w:ascii="Arial" w:hAnsi="Arial" w:cs="Arial"/>
          <w:i/>
          <w:sz w:val="20"/>
          <w:szCs w:val="20"/>
        </w:rPr>
        <w:t>l einsetzbar für jede Anwendung in Handwerk und Industrie.</w:t>
      </w:r>
    </w:p>
    <w:p w:rsidR="006B24BB" w:rsidRPr="00FC086F" w:rsidRDefault="006B24BB" w:rsidP="005568F1">
      <w:pPr>
        <w:rPr>
          <w:rFonts w:ascii="Arial" w:hAnsi="Arial" w:cs="Arial"/>
          <w:b/>
          <w:sz w:val="20"/>
          <w:szCs w:val="20"/>
        </w:rPr>
      </w:pPr>
    </w:p>
    <w:p w:rsidR="005568F1" w:rsidRPr="00FC086F" w:rsidRDefault="005568F1" w:rsidP="005568F1">
      <w:pPr>
        <w:rPr>
          <w:rFonts w:ascii="Arial" w:hAnsi="Arial" w:cs="Arial"/>
          <w:sz w:val="20"/>
          <w:szCs w:val="20"/>
        </w:rPr>
      </w:pPr>
      <w:r w:rsidRPr="00FC086F">
        <w:rPr>
          <w:rFonts w:ascii="Arial" w:hAnsi="Arial" w:cs="Arial"/>
          <w:b/>
          <w:sz w:val="20"/>
          <w:szCs w:val="20"/>
        </w:rPr>
        <w:t>Smart und vernetzt arbeiten</w:t>
      </w:r>
    </w:p>
    <w:p w:rsidR="00AC5D63" w:rsidRPr="00C21609" w:rsidRDefault="00AC5D63" w:rsidP="00AC5D63">
      <w:pPr>
        <w:spacing w:after="12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Ganz neu i</w:t>
      </w:r>
      <w:r w:rsidR="008B506A">
        <w:rPr>
          <w:rFonts w:ascii="Arial" w:hAnsi="Arial" w:cs="Arial"/>
          <w:sz w:val="20"/>
          <w:szCs w:val="20"/>
        </w:rPr>
        <w:t xml:space="preserve">st die testo </w:t>
      </w:r>
      <w:proofErr w:type="spellStart"/>
      <w:r w:rsidR="008B506A">
        <w:rPr>
          <w:rFonts w:ascii="Arial" w:hAnsi="Arial" w:cs="Arial"/>
          <w:sz w:val="20"/>
          <w:szCs w:val="20"/>
        </w:rPr>
        <w:t>Thermography</w:t>
      </w:r>
      <w:proofErr w:type="spellEnd"/>
      <w:r w:rsidR="008B506A">
        <w:rPr>
          <w:rFonts w:ascii="Arial" w:hAnsi="Arial" w:cs="Arial"/>
          <w:sz w:val="20"/>
          <w:szCs w:val="20"/>
        </w:rPr>
        <w:t xml:space="preserve"> App. Damit</w:t>
      </w:r>
      <w:r>
        <w:rPr>
          <w:rFonts w:ascii="Arial" w:hAnsi="Arial" w:cs="Arial"/>
          <w:sz w:val="20"/>
          <w:szCs w:val="20"/>
          <w:lang w:eastAsia="de-DE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wird das Smartphone oder </w:t>
      </w:r>
      <w:r w:rsidRPr="00CB5A1A">
        <w:rPr>
          <w:rFonts w:ascii="Arial" w:hAnsi="Arial" w:cs="Arial"/>
          <w:sz w:val="20"/>
          <w:szCs w:val="20"/>
        </w:rPr>
        <w:t xml:space="preserve">Tablet </w:t>
      </w:r>
      <w:r>
        <w:rPr>
          <w:rFonts w:ascii="Arial" w:hAnsi="Arial" w:cs="Arial"/>
          <w:sz w:val="20"/>
          <w:szCs w:val="20"/>
        </w:rPr>
        <w:t xml:space="preserve">des Benutzers </w:t>
      </w:r>
      <w:r w:rsidRPr="00CB5A1A">
        <w:rPr>
          <w:rFonts w:ascii="Arial" w:hAnsi="Arial" w:cs="Arial"/>
          <w:sz w:val="20"/>
          <w:szCs w:val="20"/>
        </w:rPr>
        <w:t xml:space="preserve">zum zweiten Display und zur Fernbedienung der Wärmebildkamera. </w:t>
      </w:r>
      <w:r>
        <w:rPr>
          <w:rFonts w:ascii="Arial" w:hAnsi="Arial" w:cs="Arial"/>
          <w:sz w:val="20"/>
          <w:szCs w:val="20"/>
        </w:rPr>
        <w:t xml:space="preserve">Mit </w:t>
      </w:r>
      <w:r w:rsidRPr="00CB5A1A">
        <w:rPr>
          <w:rFonts w:ascii="Arial" w:hAnsi="Arial" w:cs="Arial"/>
          <w:sz w:val="20"/>
          <w:szCs w:val="20"/>
        </w:rPr>
        <w:t xml:space="preserve">der </w:t>
      </w:r>
      <w:r>
        <w:rPr>
          <w:rFonts w:ascii="Arial" w:hAnsi="Arial" w:cs="Arial"/>
          <w:sz w:val="20"/>
          <w:szCs w:val="20"/>
        </w:rPr>
        <w:t xml:space="preserve">für iOS und Android kostenlos erhältlichen </w:t>
      </w:r>
      <w:r w:rsidRPr="00CB5A1A">
        <w:rPr>
          <w:rFonts w:ascii="Arial" w:hAnsi="Arial" w:cs="Arial"/>
          <w:sz w:val="20"/>
          <w:szCs w:val="20"/>
        </w:rPr>
        <w:t xml:space="preserve">App </w:t>
      </w:r>
      <w:r>
        <w:rPr>
          <w:rFonts w:ascii="Arial" w:hAnsi="Arial" w:cs="Arial"/>
          <w:sz w:val="20"/>
          <w:szCs w:val="20"/>
        </w:rPr>
        <w:t xml:space="preserve">sind </w:t>
      </w:r>
      <w:r w:rsidRPr="00CB5A1A">
        <w:rPr>
          <w:rFonts w:ascii="Arial" w:hAnsi="Arial" w:cs="Arial"/>
          <w:sz w:val="20"/>
          <w:szCs w:val="20"/>
        </w:rPr>
        <w:t>vor Ort sch</w:t>
      </w:r>
      <w:r>
        <w:rPr>
          <w:rFonts w:ascii="Arial" w:hAnsi="Arial" w:cs="Arial"/>
          <w:sz w:val="20"/>
          <w:szCs w:val="20"/>
        </w:rPr>
        <w:t>nell kompakte Berichte erstellt, online gespeichert und per E-Mail versendet.</w:t>
      </w:r>
    </w:p>
    <w:p w:rsidR="004A3E44" w:rsidRPr="00AC5D63" w:rsidRDefault="00AC5D63" w:rsidP="00AC5D63">
      <w:pPr>
        <w:spacing w:after="120" w:line="360" w:lineRule="auto"/>
        <w:rPr>
          <w:rFonts w:ascii="Arial" w:hAnsi="Arial" w:cs="Arial"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  <w:lang w:eastAsia="de-DE"/>
        </w:rPr>
        <w:t xml:space="preserve">Zudem lassen sich die neuen Kameras </w:t>
      </w:r>
      <w:r w:rsidRPr="00FC086F">
        <w:rPr>
          <w:rFonts w:ascii="Arial" w:hAnsi="Arial" w:cs="Arial"/>
          <w:sz w:val="20"/>
          <w:szCs w:val="20"/>
          <w:lang w:eastAsia="de-DE"/>
        </w:rPr>
        <w:t xml:space="preserve">mit dem Thermo-Hygrometer testo </w:t>
      </w:r>
      <w:proofErr w:type="spellStart"/>
      <w:r w:rsidRPr="00FC086F">
        <w:rPr>
          <w:rFonts w:ascii="Arial" w:hAnsi="Arial" w:cs="Arial"/>
          <w:sz w:val="20"/>
          <w:szCs w:val="20"/>
          <w:lang w:eastAsia="de-DE"/>
        </w:rPr>
        <w:t>605i</w:t>
      </w:r>
      <w:proofErr w:type="spellEnd"/>
      <w:r w:rsidRPr="00FC086F">
        <w:rPr>
          <w:rFonts w:ascii="Arial" w:hAnsi="Arial" w:cs="Arial"/>
          <w:sz w:val="20"/>
          <w:szCs w:val="20"/>
          <w:lang w:eastAsia="de-DE"/>
        </w:rPr>
        <w:t xml:space="preserve"> und der Stromzange testo 770-3</w:t>
      </w:r>
      <w:r>
        <w:rPr>
          <w:rFonts w:ascii="Arial" w:hAnsi="Arial" w:cs="Arial"/>
          <w:sz w:val="20"/>
          <w:szCs w:val="20"/>
          <w:lang w:eastAsia="de-DE"/>
        </w:rPr>
        <w:t xml:space="preserve"> kabellos verbinden</w:t>
      </w:r>
      <w:r w:rsidRPr="00FC086F">
        <w:rPr>
          <w:rFonts w:ascii="Arial" w:hAnsi="Arial" w:cs="Arial"/>
          <w:sz w:val="20"/>
          <w:szCs w:val="20"/>
          <w:lang w:eastAsia="de-DE"/>
        </w:rPr>
        <w:t>.</w:t>
      </w:r>
      <w:r>
        <w:rPr>
          <w:rFonts w:ascii="Arial" w:hAnsi="Arial" w:cs="Arial"/>
          <w:sz w:val="20"/>
          <w:szCs w:val="20"/>
          <w:lang w:eastAsia="de-DE"/>
        </w:rPr>
        <w:t xml:space="preserve"> Die Messwerte der beiden Messgeräte werden über Bluetooth an die Kameras übertragen.</w:t>
      </w:r>
      <w:r w:rsidRPr="00FC086F">
        <w:rPr>
          <w:rFonts w:ascii="Arial" w:hAnsi="Arial" w:cs="Arial"/>
          <w:sz w:val="20"/>
          <w:szCs w:val="20"/>
          <w:lang w:eastAsia="de-DE"/>
        </w:rPr>
        <w:t xml:space="preserve"> So ist schnell und eindeutig zu erkennen, wo genau sich in einem Gebäude feuchte Stellen befinden oder mit welcher Last ein Schaltschrank läuft.</w:t>
      </w:r>
    </w:p>
    <w:p w:rsidR="00A167A9" w:rsidRPr="00AC5D63" w:rsidRDefault="00A167A9" w:rsidP="00AC5D63">
      <w:pPr>
        <w:spacing w:after="120" w:line="360" w:lineRule="auto"/>
        <w:rPr>
          <w:rFonts w:ascii="Arial" w:hAnsi="Arial" w:cs="Arial"/>
          <w:sz w:val="20"/>
          <w:szCs w:val="20"/>
          <w:lang w:eastAsia="de-DE"/>
        </w:rPr>
      </w:pPr>
    </w:p>
    <w:p w:rsidR="00A167A9" w:rsidRDefault="00A167A9" w:rsidP="005568F1">
      <w:pPr>
        <w:rPr>
          <w:rFonts w:ascii="Arial" w:hAnsi="Arial" w:cs="Arial"/>
          <w:b/>
          <w:sz w:val="20"/>
          <w:szCs w:val="20"/>
        </w:rPr>
      </w:pPr>
    </w:p>
    <w:p w:rsidR="00A167A9" w:rsidRDefault="00A167A9" w:rsidP="005568F1">
      <w:pPr>
        <w:rPr>
          <w:rFonts w:ascii="Arial" w:hAnsi="Arial" w:cs="Arial"/>
          <w:b/>
          <w:sz w:val="20"/>
          <w:szCs w:val="20"/>
        </w:rPr>
      </w:pPr>
    </w:p>
    <w:p w:rsidR="008B506A" w:rsidRDefault="008B506A" w:rsidP="005568F1">
      <w:pPr>
        <w:rPr>
          <w:rFonts w:ascii="Arial" w:hAnsi="Arial" w:cs="Arial"/>
          <w:b/>
          <w:sz w:val="20"/>
          <w:szCs w:val="20"/>
        </w:rPr>
      </w:pPr>
    </w:p>
    <w:p w:rsidR="005568F1" w:rsidRPr="00FC086F" w:rsidRDefault="005568F1" w:rsidP="005568F1">
      <w:pPr>
        <w:rPr>
          <w:rFonts w:ascii="Arial" w:hAnsi="Arial" w:cs="Arial"/>
          <w:b/>
          <w:sz w:val="20"/>
          <w:szCs w:val="20"/>
        </w:rPr>
      </w:pPr>
      <w:r w:rsidRPr="00FC086F">
        <w:rPr>
          <w:rFonts w:ascii="Arial" w:hAnsi="Arial" w:cs="Arial"/>
          <w:b/>
          <w:sz w:val="20"/>
          <w:szCs w:val="20"/>
        </w:rPr>
        <w:t xml:space="preserve">Objektiv vergleichbare Wärmebilder </w:t>
      </w:r>
    </w:p>
    <w:p w:rsidR="005568F1" w:rsidRPr="00FC086F" w:rsidRDefault="005568F1" w:rsidP="008E068B">
      <w:pPr>
        <w:spacing w:after="120" w:line="360" w:lineRule="auto"/>
        <w:rPr>
          <w:rFonts w:ascii="Arial" w:hAnsi="Arial" w:cs="Arial"/>
          <w:sz w:val="20"/>
          <w:szCs w:val="20"/>
        </w:rPr>
      </w:pPr>
      <w:r w:rsidRPr="00FC086F">
        <w:rPr>
          <w:rFonts w:ascii="Arial" w:hAnsi="Arial" w:cs="Arial"/>
          <w:sz w:val="20"/>
          <w:szCs w:val="20"/>
        </w:rPr>
        <w:t>Temperaturskala und Farbgebung von Wärmebildern können individuell angepasst werden.</w:t>
      </w:r>
      <w:r w:rsidR="008B7CCC">
        <w:rPr>
          <w:rFonts w:ascii="Arial" w:hAnsi="Arial" w:cs="Arial"/>
          <w:sz w:val="20"/>
          <w:szCs w:val="20"/>
        </w:rPr>
        <w:t xml:space="preserve"> Deshalb ist es möglich, dass beispielsweise</w:t>
      </w:r>
      <w:r w:rsidRPr="00FC086F">
        <w:rPr>
          <w:rFonts w:ascii="Arial" w:hAnsi="Arial" w:cs="Arial"/>
          <w:sz w:val="20"/>
          <w:szCs w:val="20"/>
        </w:rPr>
        <w:t xml:space="preserve"> das Wärmedämmverhalten eines Gebäudes falsch interpretiert wird. Die neu</w:t>
      </w:r>
      <w:r w:rsidR="00FC086F" w:rsidRPr="00FC086F">
        <w:rPr>
          <w:rFonts w:ascii="Arial" w:hAnsi="Arial" w:cs="Arial"/>
          <w:sz w:val="20"/>
          <w:szCs w:val="20"/>
        </w:rPr>
        <w:t xml:space="preserve"> </w:t>
      </w:r>
      <w:r w:rsidRPr="00FC086F">
        <w:rPr>
          <w:rFonts w:ascii="Arial" w:hAnsi="Arial" w:cs="Arial"/>
          <w:sz w:val="20"/>
          <w:szCs w:val="20"/>
        </w:rPr>
        <w:t xml:space="preserve">entwickelte Funktion testo </w:t>
      </w:r>
      <w:proofErr w:type="spellStart"/>
      <w:r w:rsidRPr="00FC086F">
        <w:rPr>
          <w:rFonts w:ascii="Arial" w:hAnsi="Arial" w:cs="Arial"/>
          <w:sz w:val="20"/>
          <w:szCs w:val="20"/>
        </w:rPr>
        <w:t>ScaleAssist</w:t>
      </w:r>
      <w:proofErr w:type="spellEnd"/>
      <w:r w:rsidRPr="00FC086F">
        <w:rPr>
          <w:rFonts w:ascii="Arial" w:hAnsi="Arial" w:cs="Arial"/>
          <w:sz w:val="20"/>
          <w:szCs w:val="20"/>
        </w:rPr>
        <w:t xml:space="preserve"> löst dieses Problem, indem sie die Farbverteilung der Skala an die Innen- und Außentemperatur des Messobjektes sowie an deren Differenz anpasst. Dies sorgt </w:t>
      </w:r>
      <w:r w:rsidR="00E16F1C">
        <w:rPr>
          <w:rFonts w:ascii="Arial" w:hAnsi="Arial" w:cs="Arial"/>
          <w:sz w:val="20"/>
          <w:szCs w:val="20"/>
        </w:rPr>
        <w:t xml:space="preserve">für objektiv vergleichbare </w:t>
      </w:r>
      <w:r w:rsidRPr="00FC086F">
        <w:rPr>
          <w:rFonts w:ascii="Arial" w:hAnsi="Arial" w:cs="Arial"/>
          <w:sz w:val="20"/>
          <w:szCs w:val="20"/>
        </w:rPr>
        <w:t xml:space="preserve">Wärmebilder des Wärmedämmverhaltens von Gebäuden. </w:t>
      </w:r>
    </w:p>
    <w:p w:rsidR="005568F1" w:rsidRPr="00FC086F" w:rsidRDefault="005568F1" w:rsidP="005568F1">
      <w:pPr>
        <w:rPr>
          <w:rFonts w:ascii="Arial" w:hAnsi="Arial" w:cs="Arial"/>
          <w:b/>
          <w:sz w:val="20"/>
          <w:szCs w:val="20"/>
        </w:rPr>
      </w:pPr>
      <w:r w:rsidRPr="00FC086F">
        <w:rPr>
          <w:rFonts w:ascii="Arial" w:hAnsi="Arial" w:cs="Arial"/>
          <w:b/>
          <w:sz w:val="20"/>
          <w:szCs w:val="20"/>
        </w:rPr>
        <w:t>Automatische</w:t>
      </w:r>
      <w:r w:rsidR="00FC086F" w:rsidRPr="00FC086F">
        <w:rPr>
          <w:rFonts w:ascii="Arial" w:hAnsi="Arial" w:cs="Arial"/>
          <w:b/>
          <w:sz w:val="20"/>
          <w:szCs w:val="20"/>
        </w:rPr>
        <w:t>s Einstellen</w:t>
      </w:r>
      <w:r w:rsidRPr="00FC086F">
        <w:rPr>
          <w:rFonts w:ascii="Arial" w:hAnsi="Arial" w:cs="Arial"/>
          <w:b/>
          <w:sz w:val="20"/>
          <w:szCs w:val="20"/>
        </w:rPr>
        <w:t xml:space="preserve"> des Emissionsgrades</w:t>
      </w:r>
    </w:p>
    <w:p w:rsidR="005568F1" w:rsidRPr="00FC086F" w:rsidRDefault="00FC086F" w:rsidP="008E068B">
      <w:pPr>
        <w:spacing w:after="120" w:line="360" w:lineRule="auto"/>
        <w:rPr>
          <w:rFonts w:ascii="Arial" w:hAnsi="Arial" w:cs="Arial"/>
          <w:b/>
          <w:sz w:val="20"/>
          <w:szCs w:val="20"/>
        </w:rPr>
      </w:pPr>
      <w:r w:rsidRPr="00FC086F">
        <w:rPr>
          <w:rFonts w:ascii="Arial" w:hAnsi="Arial" w:cs="Arial"/>
          <w:sz w:val="20"/>
          <w:szCs w:val="20"/>
        </w:rPr>
        <w:t>Das Einstellen</w:t>
      </w:r>
      <w:r w:rsidR="005568F1" w:rsidRPr="00FC086F">
        <w:rPr>
          <w:rFonts w:ascii="Arial" w:hAnsi="Arial" w:cs="Arial"/>
          <w:sz w:val="20"/>
          <w:szCs w:val="20"/>
        </w:rPr>
        <w:t xml:space="preserve"> von Emissionsgrad und reflektierter Temperatur</w:t>
      </w:r>
      <w:r w:rsidRPr="00FC086F">
        <w:rPr>
          <w:rFonts w:ascii="Arial" w:hAnsi="Arial" w:cs="Arial"/>
          <w:sz w:val="20"/>
          <w:szCs w:val="20"/>
        </w:rPr>
        <w:t>, was für</w:t>
      </w:r>
      <w:r w:rsidR="005568F1" w:rsidRPr="00FC086F">
        <w:rPr>
          <w:rFonts w:ascii="Arial" w:hAnsi="Arial" w:cs="Arial"/>
          <w:sz w:val="20"/>
          <w:szCs w:val="20"/>
        </w:rPr>
        <w:t xml:space="preserve"> präzise Wärmebilder</w:t>
      </w:r>
      <w:r w:rsidRPr="00FC086F">
        <w:rPr>
          <w:rFonts w:ascii="Arial" w:hAnsi="Arial" w:cs="Arial"/>
          <w:sz w:val="20"/>
          <w:szCs w:val="20"/>
        </w:rPr>
        <w:t xml:space="preserve"> unerlässlich</w:t>
      </w:r>
      <w:r w:rsidR="00AE5CB3">
        <w:rPr>
          <w:rFonts w:ascii="Arial" w:hAnsi="Arial" w:cs="Arial"/>
          <w:sz w:val="20"/>
          <w:szCs w:val="20"/>
        </w:rPr>
        <w:t xml:space="preserve"> ist</w:t>
      </w:r>
      <w:r w:rsidRPr="00FC086F">
        <w:rPr>
          <w:rFonts w:ascii="Arial" w:hAnsi="Arial" w:cs="Arial"/>
          <w:sz w:val="20"/>
          <w:szCs w:val="20"/>
        </w:rPr>
        <w:t>,</w:t>
      </w:r>
      <w:r w:rsidR="005568F1" w:rsidRPr="00FC086F">
        <w:rPr>
          <w:rFonts w:ascii="Arial" w:hAnsi="Arial" w:cs="Arial"/>
          <w:sz w:val="20"/>
          <w:szCs w:val="20"/>
        </w:rPr>
        <w:t xml:space="preserve"> war bislang umständlich und in Bezug auf die reflektierte Temperatur auch eher ungenau. Das ändert sich mit dem testo ε-Assist. Um diese Funktion zu nutzen, wird ein spezieller Aufkleber (ε-Marker) am Messobjekt aufgebracht. Über ihre integrierte Digitalkamera erkennen die Wärmebildkameras testo 868, testo 871 und testo 872 den Aufkleber, ermitteln Emissionsgrad und reflektierte Temperatur und stellen beide Werte automatisch ein.</w:t>
      </w:r>
    </w:p>
    <w:p w:rsidR="0009653F" w:rsidRDefault="0009653F" w:rsidP="00B578DC">
      <w:pPr>
        <w:spacing w:after="0" w:line="360" w:lineRule="auto"/>
        <w:rPr>
          <w:rFonts w:ascii="Arial" w:hAnsi="Arial" w:cs="Arial"/>
          <w:sz w:val="20"/>
          <w:szCs w:val="20"/>
          <w:lang w:eastAsia="de-DE"/>
        </w:rPr>
      </w:pPr>
    </w:p>
    <w:p w:rsidR="001D3A71" w:rsidRPr="00FC086F" w:rsidRDefault="00D54F75" w:rsidP="00B578DC">
      <w:pPr>
        <w:spacing w:after="0" w:line="360" w:lineRule="auto"/>
        <w:rPr>
          <w:rFonts w:ascii="Arial" w:hAnsi="Arial" w:cs="Arial"/>
          <w:sz w:val="20"/>
          <w:szCs w:val="20"/>
          <w:lang w:eastAsia="de-DE"/>
        </w:rPr>
      </w:pPr>
      <w:r w:rsidRPr="00FC086F">
        <w:rPr>
          <w:rFonts w:ascii="Arial" w:hAnsi="Arial" w:cs="Arial"/>
          <w:sz w:val="20"/>
          <w:szCs w:val="20"/>
          <w:lang w:eastAsia="de-DE"/>
        </w:rPr>
        <w:t xml:space="preserve">Die </w:t>
      </w:r>
      <w:r w:rsidR="00AC5D63">
        <w:rPr>
          <w:rFonts w:ascii="Arial" w:hAnsi="Arial" w:cs="Arial"/>
          <w:sz w:val="20"/>
          <w:szCs w:val="20"/>
          <w:lang w:eastAsia="de-DE"/>
        </w:rPr>
        <w:t xml:space="preserve">vier </w:t>
      </w:r>
      <w:r w:rsidR="00AE5CB3">
        <w:rPr>
          <w:rFonts w:ascii="Arial" w:hAnsi="Arial" w:cs="Arial"/>
          <w:sz w:val="20"/>
          <w:szCs w:val="20"/>
          <w:lang w:eastAsia="de-DE"/>
        </w:rPr>
        <w:t xml:space="preserve">neuen </w:t>
      </w:r>
      <w:r w:rsidR="00013BA1" w:rsidRPr="00FC086F">
        <w:rPr>
          <w:rFonts w:ascii="Arial" w:hAnsi="Arial" w:cs="Arial"/>
          <w:sz w:val="20"/>
          <w:szCs w:val="20"/>
          <w:lang w:eastAsia="de-DE"/>
        </w:rPr>
        <w:t>Wärmebildkamera</w:t>
      </w:r>
      <w:r w:rsidR="005568F1" w:rsidRPr="00FC086F">
        <w:rPr>
          <w:rFonts w:ascii="Arial" w:hAnsi="Arial" w:cs="Arial"/>
          <w:sz w:val="20"/>
          <w:szCs w:val="20"/>
          <w:lang w:eastAsia="de-DE"/>
        </w:rPr>
        <w:t>s</w:t>
      </w:r>
      <w:r w:rsidR="005568F1" w:rsidRPr="00FC086F">
        <w:rPr>
          <w:rFonts w:ascii="Arial" w:hAnsi="Arial" w:cs="Arial"/>
          <w:b/>
          <w:sz w:val="20"/>
          <w:szCs w:val="20"/>
        </w:rPr>
        <w:t xml:space="preserve"> </w:t>
      </w:r>
      <w:r w:rsidR="0009653F">
        <w:rPr>
          <w:rFonts w:ascii="Arial" w:hAnsi="Arial" w:cs="Arial"/>
          <w:sz w:val="20"/>
          <w:szCs w:val="20"/>
          <w:lang w:eastAsia="de-DE"/>
        </w:rPr>
        <w:t>s</w:t>
      </w:r>
      <w:r w:rsidR="005568F1" w:rsidRPr="00FC086F">
        <w:rPr>
          <w:rFonts w:ascii="Arial" w:hAnsi="Arial" w:cs="Arial"/>
          <w:sz w:val="20"/>
          <w:szCs w:val="20"/>
          <w:lang w:eastAsia="de-DE"/>
        </w:rPr>
        <w:t xml:space="preserve">ind </w:t>
      </w:r>
      <w:r w:rsidR="001D3A71" w:rsidRPr="00FC086F">
        <w:rPr>
          <w:rFonts w:ascii="Arial" w:hAnsi="Arial" w:cs="Arial"/>
          <w:sz w:val="20"/>
          <w:szCs w:val="20"/>
          <w:lang w:eastAsia="de-DE"/>
        </w:rPr>
        <w:t>ab sofort</w:t>
      </w:r>
      <w:r w:rsidR="00A1500D" w:rsidRPr="00FC086F">
        <w:rPr>
          <w:rFonts w:ascii="Arial" w:hAnsi="Arial" w:cs="Arial"/>
          <w:sz w:val="20"/>
          <w:szCs w:val="20"/>
          <w:lang w:eastAsia="de-DE"/>
        </w:rPr>
        <w:t xml:space="preserve"> </w:t>
      </w:r>
      <w:r w:rsidR="005B4F4C" w:rsidRPr="00FC086F">
        <w:rPr>
          <w:rFonts w:ascii="Arial" w:hAnsi="Arial" w:cs="Arial"/>
          <w:sz w:val="20"/>
          <w:szCs w:val="20"/>
          <w:lang w:eastAsia="de-DE"/>
        </w:rPr>
        <w:t xml:space="preserve">im Fachhandel </w:t>
      </w:r>
      <w:r w:rsidR="0009653F">
        <w:rPr>
          <w:rFonts w:ascii="Arial" w:hAnsi="Arial" w:cs="Arial"/>
          <w:sz w:val="20"/>
          <w:szCs w:val="20"/>
          <w:lang w:eastAsia="de-DE"/>
        </w:rPr>
        <w:t xml:space="preserve">und </w:t>
      </w:r>
      <w:r w:rsidR="00DF4334">
        <w:rPr>
          <w:rFonts w:ascii="Arial" w:hAnsi="Arial" w:cs="Arial"/>
          <w:sz w:val="20"/>
          <w:szCs w:val="20"/>
          <w:lang w:eastAsia="de-DE"/>
        </w:rPr>
        <w:t>direkt bei Testo unter</w:t>
      </w:r>
      <w:r w:rsidR="001D3A71" w:rsidRPr="00FC086F">
        <w:rPr>
          <w:rFonts w:ascii="Arial" w:hAnsi="Arial" w:cs="Arial"/>
          <w:sz w:val="20"/>
          <w:szCs w:val="20"/>
          <w:lang w:eastAsia="de-DE"/>
        </w:rPr>
        <w:t xml:space="preserve"> </w:t>
      </w:r>
      <w:hyperlink r:id="rId10" w:history="1">
        <w:r w:rsidR="00AE5CB3" w:rsidRPr="00A85AC3">
          <w:rPr>
            <w:rStyle w:val="Hyperlink"/>
            <w:rFonts w:ascii="Arial" w:hAnsi="Arial" w:cs="Arial"/>
            <w:sz w:val="20"/>
            <w:szCs w:val="20"/>
            <w:lang w:eastAsia="de-DE"/>
          </w:rPr>
          <w:t>www.testo.de/</w:t>
        </w:r>
        <w:proofErr w:type="spellStart"/>
        <w:r w:rsidR="00AE5CB3" w:rsidRPr="00A85AC3">
          <w:rPr>
            <w:rStyle w:val="Hyperlink"/>
            <w:rFonts w:ascii="Arial" w:hAnsi="Arial" w:cs="Arial"/>
            <w:sz w:val="20"/>
            <w:szCs w:val="20"/>
            <w:lang w:eastAsia="de-DE"/>
          </w:rPr>
          <w:t>87x</w:t>
        </w:r>
        <w:proofErr w:type="spellEnd"/>
      </w:hyperlink>
      <w:r w:rsidR="00AE5CB3">
        <w:rPr>
          <w:rFonts w:ascii="Arial" w:hAnsi="Arial" w:cs="Arial"/>
          <w:sz w:val="20"/>
          <w:szCs w:val="20"/>
          <w:lang w:eastAsia="de-DE"/>
        </w:rPr>
        <w:t xml:space="preserve"> </w:t>
      </w:r>
      <w:r w:rsidR="001D3A71" w:rsidRPr="00FC086F">
        <w:rPr>
          <w:rFonts w:ascii="Arial" w:hAnsi="Arial" w:cs="Arial"/>
          <w:sz w:val="20"/>
          <w:szCs w:val="20"/>
          <w:lang w:eastAsia="de-DE"/>
        </w:rPr>
        <w:t>erhältlich.</w:t>
      </w:r>
    </w:p>
    <w:p w:rsidR="00923FAF" w:rsidRPr="00FC086F" w:rsidRDefault="00C13665" w:rsidP="001E199E">
      <w:pPr>
        <w:spacing w:after="0" w:line="340" w:lineRule="exact"/>
        <w:rPr>
          <w:rFonts w:ascii="Arial" w:hAnsi="Arial" w:cs="Arial"/>
          <w:sz w:val="20"/>
          <w:szCs w:val="20"/>
        </w:rPr>
      </w:pPr>
      <w:r w:rsidRPr="00FC086F">
        <w:rPr>
          <w:rFonts w:ascii="Arial" w:hAnsi="Arial" w:cs="Arial"/>
          <w:sz w:val="20"/>
          <w:szCs w:val="20"/>
        </w:rPr>
        <w:t>(</w:t>
      </w:r>
      <w:r w:rsidR="00AC5D63">
        <w:rPr>
          <w:rFonts w:ascii="Arial" w:hAnsi="Arial" w:cs="Arial"/>
          <w:sz w:val="20"/>
          <w:szCs w:val="20"/>
        </w:rPr>
        <w:t>2</w:t>
      </w:r>
      <w:r w:rsidR="00FC563D" w:rsidRPr="00FC086F">
        <w:rPr>
          <w:rFonts w:ascii="Arial" w:hAnsi="Arial" w:cs="Arial"/>
          <w:sz w:val="20"/>
          <w:szCs w:val="20"/>
        </w:rPr>
        <w:t>.</w:t>
      </w:r>
      <w:r w:rsidR="00AE5CB3">
        <w:rPr>
          <w:rFonts w:ascii="Arial" w:hAnsi="Arial" w:cs="Arial"/>
          <w:sz w:val="20"/>
          <w:szCs w:val="20"/>
        </w:rPr>
        <w:t>648</w:t>
      </w:r>
      <w:r w:rsidR="002838C8" w:rsidRPr="00FC086F">
        <w:rPr>
          <w:rFonts w:ascii="Arial" w:hAnsi="Arial" w:cs="Arial"/>
          <w:sz w:val="20"/>
          <w:szCs w:val="20"/>
        </w:rPr>
        <w:t xml:space="preserve"> </w:t>
      </w:r>
      <w:r w:rsidRPr="00FC086F">
        <w:rPr>
          <w:rFonts w:ascii="Arial" w:hAnsi="Arial" w:cs="Arial"/>
          <w:sz w:val="20"/>
          <w:szCs w:val="20"/>
        </w:rPr>
        <w:t>Zeichen)</w:t>
      </w:r>
    </w:p>
    <w:p w:rsidR="006B24BB" w:rsidRDefault="006B24BB" w:rsidP="001E199E">
      <w:pPr>
        <w:spacing w:after="0" w:line="340" w:lineRule="exact"/>
        <w:rPr>
          <w:rFonts w:ascii="Arial" w:hAnsi="Arial" w:cs="Arial"/>
          <w:sz w:val="20"/>
          <w:szCs w:val="20"/>
        </w:rPr>
      </w:pPr>
    </w:p>
    <w:p w:rsidR="00E723D5" w:rsidRPr="00FC086F" w:rsidRDefault="00E723D5" w:rsidP="001E199E">
      <w:pPr>
        <w:spacing w:after="0" w:line="340" w:lineRule="exact"/>
        <w:rPr>
          <w:rFonts w:ascii="Arial" w:hAnsi="Arial" w:cs="Arial"/>
          <w:sz w:val="20"/>
          <w:szCs w:val="20"/>
        </w:rPr>
      </w:pPr>
    </w:p>
    <w:p w:rsidR="0001239C" w:rsidRPr="00FC086F" w:rsidRDefault="0001239C" w:rsidP="0001239C">
      <w:pPr>
        <w:spacing w:after="0" w:line="340" w:lineRule="exact"/>
        <w:rPr>
          <w:rFonts w:ascii="Arial" w:hAnsi="Arial" w:cs="Arial"/>
          <w:sz w:val="20"/>
          <w:szCs w:val="20"/>
        </w:rPr>
      </w:pPr>
      <w:r w:rsidRPr="00FC086F">
        <w:rPr>
          <w:rFonts w:ascii="Arial" w:hAnsi="Arial" w:cs="Arial"/>
          <w:b/>
          <w:sz w:val="20"/>
          <w:szCs w:val="20"/>
        </w:rPr>
        <w:t>Abbildung</w:t>
      </w:r>
      <w:r w:rsidR="001757B4" w:rsidRPr="00FC086F">
        <w:rPr>
          <w:rFonts w:ascii="Arial" w:hAnsi="Arial" w:cs="Arial"/>
          <w:b/>
          <w:sz w:val="20"/>
          <w:szCs w:val="20"/>
        </w:rPr>
        <w:t xml:space="preserve"> 1</w:t>
      </w:r>
      <w:r w:rsidRPr="00FC086F">
        <w:rPr>
          <w:rFonts w:ascii="Arial" w:hAnsi="Arial" w:cs="Arial"/>
          <w:b/>
          <w:sz w:val="20"/>
          <w:szCs w:val="20"/>
        </w:rPr>
        <w:t>:</w:t>
      </w:r>
      <w:r w:rsidRPr="00FC086F">
        <w:rPr>
          <w:rFonts w:ascii="Arial" w:hAnsi="Arial" w:cs="Arial"/>
          <w:sz w:val="20"/>
          <w:szCs w:val="20"/>
        </w:rPr>
        <w:t xml:space="preserve"> </w:t>
      </w:r>
      <w:r w:rsidR="00BF1948">
        <w:rPr>
          <w:rFonts w:ascii="Arial" w:hAnsi="Arial" w:cs="Arial"/>
          <w:sz w:val="20"/>
          <w:szCs w:val="20"/>
        </w:rPr>
        <w:t>Ne</w:t>
      </w:r>
      <w:r w:rsidR="00BF1948" w:rsidRPr="00BF1948">
        <w:rPr>
          <w:rFonts w:ascii="Arial" w:hAnsi="Arial" w:cs="Arial"/>
          <w:sz w:val="20"/>
          <w:szCs w:val="20"/>
        </w:rPr>
        <w:t>ue</w:t>
      </w:r>
      <w:r w:rsidR="00BF1948">
        <w:rPr>
          <w:rFonts w:ascii="Arial" w:hAnsi="Arial" w:cs="Arial"/>
          <w:sz w:val="20"/>
          <w:szCs w:val="20"/>
        </w:rPr>
        <w:t xml:space="preserve"> smarte Testo Wärmebildkameras</w:t>
      </w:r>
    </w:p>
    <w:p w:rsidR="001757B4" w:rsidRPr="00FC086F" w:rsidRDefault="001757B4" w:rsidP="0066333D">
      <w:pPr>
        <w:spacing w:after="0" w:line="340" w:lineRule="exact"/>
        <w:rPr>
          <w:rFonts w:ascii="Arial" w:hAnsi="Arial" w:cs="Arial"/>
          <w:sz w:val="20"/>
          <w:szCs w:val="20"/>
        </w:rPr>
      </w:pPr>
      <w:r w:rsidRPr="00FC086F">
        <w:rPr>
          <w:rFonts w:ascii="Arial" w:hAnsi="Arial" w:cs="Arial"/>
          <w:b/>
          <w:sz w:val="20"/>
          <w:szCs w:val="20"/>
        </w:rPr>
        <w:t xml:space="preserve">Abbildung </w:t>
      </w:r>
      <w:r w:rsidR="008F2EFE" w:rsidRPr="00FC086F">
        <w:rPr>
          <w:rFonts w:ascii="Arial" w:hAnsi="Arial" w:cs="Arial"/>
          <w:b/>
          <w:sz w:val="20"/>
          <w:szCs w:val="20"/>
        </w:rPr>
        <w:t>2</w:t>
      </w:r>
      <w:r w:rsidRPr="00FC086F">
        <w:rPr>
          <w:rFonts w:ascii="Arial" w:hAnsi="Arial" w:cs="Arial"/>
          <w:b/>
          <w:sz w:val="20"/>
          <w:szCs w:val="20"/>
        </w:rPr>
        <w:t>:</w:t>
      </w:r>
      <w:r w:rsidRPr="00FC086F">
        <w:rPr>
          <w:rFonts w:ascii="Arial" w:hAnsi="Arial" w:cs="Arial"/>
          <w:sz w:val="20"/>
          <w:szCs w:val="20"/>
        </w:rPr>
        <w:t xml:space="preserve"> </w:t>
      </w:r>
      <w:r w:rsidR="00E723D5">
        <w:rPr>
          <w:rFonts w:ascii="Arial" w:hAnsi="Arial" w:cs="Arial"/>
          <w:sz w:val="20"/>
          <w:szCs w:val="20"/>
        </w:rPr>
        <w:t xml:space="preserve">Smartes </w:t>
      </w:r>
      <w:proofErr w:type="spellStart"/>
      <w:r w:rsidR="00E723D5">
        <w:rPr>
          <w:rFonts w:ascii="Arial" w:hAnsi="Arial" w:cs="Arial"/>
          <w:sz w:val="20"/>
          <w:szCs w:val="20"/>
        </w:rPr>
        <w:t>T</w:t>
      </w:r>
      <w:r w:rsidR="00E723D5" w:rsidRPr="00E723D5">
        <w:rPr>
          <w:rFonts w:ascii="Arial" w:hAnsi="Arial" w:cs="Arial"/>
          <w:sz w:val="20"/>
          <w:szCs w:val="20"/>
        </w:rPr>
        <w:t>hermografie</w:t>
      </w:r>
      <w:r w:rsidR="00E723D5">
        <w:rPr>
          <w:rFonts w:ascii="Arial" w:hAnsi="Arial" w:cs="Arial"/>
          <w:sz w:val="20"/>
          <w:szCs w:val="20"/>
        </w:rPr>
        <w:t>ren</w:t>
      </w:r>
      <w:proofErr w:type="spellEnd"/>
      <w:r w:rsidR="00E723D5">
        <w:rPr>
          <w:rFonts w:ascii="Arial" w:hAnsi="Arial" w:cs="Arial"/>
          <w:sz w:val="20"/>
          <w:szCs w:val="20"/>
        </w:rPr>
        <w:t xml:space="preserve"> mit Testo</w:t>
      </w:r>
    </w:p>
    <w:p w:rsidR="0066333D" w:rsidRDefault="0066333D" w:rsidP="0066333D">
      <w:pPr>
        <w:spacing w:after="0" w:line="340" w:lineRule="exact"/>
        <w:rPr>
          <w:rFonts w:ascii="Arial" w:hAnsi="Arial" w:cs="Arial"/>
          <w:sz w:val="20"/>
          <w:szCs w:val="20"/>
        </w:rPr>
      </w:pPr>
      <w:r w:rsidRPr="00FC086F">
        <w:rPr>
          <w:rFonts w:ascii="Arial" w:hAnsi="Arial" w:cs="Arial"/>
          <w:b/>
          <w:sz w:val="20"/>
          <w:szCs w:val="20"/>
        </w:rPr>
        <w:t>Abbildung 3:</w:t>
      </w:r>
      <w:r w:rsidRPr="00FC086F">
        <w:rPr>
          <w:rFonts w:ascii="Arial" w:hAnsi="Arial" w:cs="Arial"/>
          <w:sz w:val="20"/>
          <w:szCs w:val="20"/>
        </w:rPr>
        <w:t xml:space="preserve"> </w:t>
      </w:r>
      <w:r w:rsidR="00E723D5">
        <w:rPr>
          <w:rFonts w:ascii="Arial" w:hAnsi="Arial" w:cs="Arial"/>
          <w:sz w:val="20"/>
          <w:szCs w:val="20"/>
        </w:rPr>
        <w:t>testo 865 Gebäude</w:t>
      </w:r>
      <w:r w:rsidR="00E723D5" w:rsidRPr="00E723D5">
        <w:rPr>
          <w:rFonts w:ascii="Arial" w:hAnsi="Arial" w:cs="Arial"/>
          <w:sz w:val="20"/>
          <w:szCs w:val="20"/>
        </w:rPr>
        <w:t>feuchte</w:t>
      </w:r>
      <w:r w:rsidR="00E723D5">
        <w:rPr>
          <w:rFonts w:ascii="Arial" w:hAnsi="Arial" w:cs="Arial"/>
          <w:sz w:val="20"/>
          <w:szCs w:val="20"/>
        </w:rPr>
        <w:t xml:space="preserve"> aufspüren</w:t>
      </w:r>
    </w:p>
    <w:p w:rsidR="00E723D5" w:rsidRDefault="00E723D5" w:rsidP="0066333D">
      <w:pPr>
        <w:spacing w:after="0" w:line="340" w:lineRule="exact"/>
        <w:rPr>
          <w:rFonts w:ascii="Arial" w:hAnsi="Arial" w:cs="Arial"/>
          <w:sz w:val="20"/>
          <w:szCs w:val="20"/>
        </w:rPr>
      </w:pPr>
      <w:r w:rsidRPr="00FC086F">
        <w:rPr>
          <w:rFonts w:ascii="Arial" w:hAnsi="Arial" w:cs="Arial"/>
          <w:b/>
          <w:sz w:val="20"/>
          <w:szCs w:val="20"/>
        </w:rPr>
        <w:t xml:space="preserve">Abbildung </w:t>
      </w:r>
      <w:r>
        <w:rPr>
          <w:rFonts w:ascii="Arial" w:hAnsi="Arial" w:cs="Arial"/>
          <w:b/>
          <w:sz w:val="20"/>
          <w:szCs w:val="20"/>
        </w:rPr>
        <w:t>4</w:t>
      </w:r>
      <w:r w:rsidRPr="00FC086F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E723D5">
        <w:rPr>
          <w:rFonts w:ascii="Arial" w:hAnsi="Arial" w:cs="Arial"/>
          <w:sz w:val="20"/>
          <w:szCs w:val="20"/>
        </w:rPr>
        <w:t>testo</w:t>
      </w:r>
      <w:r>
        <w:rPr>
          <w:rFonts w:ascii="Arial" w:hAnsi="Arial" w:cs="Arial"/>
          <w:sz w:val="20"/>
          <w:szCs w:val="20"/>
        </w:rPr>
        <w:t xml:space="preserve"> </w:t>
      </w:r>
      <w:r w:rsidRPr="00E723D5">
        <w:rPr>
          <w:rFonts w:ascii="Arial" w:hAnsi="Arial" w:cs="Arial"/>
          <w:sz w:val="20"/>
          <w:szCs w:val="20"/>
        </w:rPr>
        <w:t>865</w:t>
      </w:r>
      <w:r>
        <w:rPr>
          <w:rFonts w:ascii="Arial" w:hAnsi="Arial" w:cs="Arial"/>
          <w:sz w:val="20"/>
          <w:szCs w:val="20"/>
        </w:rPr>
        <w:t xml:space="preserve"> Anlagen prüfen</w:t>
      </w:r>
      <w:bookmarkStart w:id="0" w:name="_GoBack"/>
      <w:bookmarkEnd w:id="0"/>
    </w:p>
    <w:p w:rsidR="00E723D5" w:rsidRDefault="00E723D5" w:rsidP="00E723D5">
      <w:pPr>
        <w:spacing w:after="0" w:line="340" w:lineRule="exact"/>
        <w:rPr>
          <w:rFonts w:ascii="Arial" w:hAnsi="Arial" w:cs="Arial"/>
          <w:sz w:val="20"/>
          <w:szCs w:val="20"/>
        </w:rPr>
      </w:pPr>
      <w:r w:rsidRPr="00FC086F">
        <w:rPr>
          <w:rFonts w:ascii="Arial" w:hAnsi="Arial" w:cs="Arial"/>
          <w:b/>
          <w:sz w:val="20"/>
          <w:szCs w:val="20"/>
        </w:rPr>
        <w:t xml:space="preserve">Abbildung </w:t>
      </w:r>
      <w:r>
        <w:rPr>
          <w:rFonts w:ascii="Arial" w:hAnsi="Arial" w:cs="Arial"/>
          <w:b/>
          <w:sz w:val="20"/>
          <w:szCs w:val="20"/>
        </w:rPr>
        <w:t>5</w:t>
      </w:r>
      <w:r w:rsidRPr="00FC086F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E723D5">
        <w:rPr>
          <w:rFonts w:ascii="Arial" w:hAnsi="Arial" w:cs="Arial"/>
          <w:sz w:val="20"/>
          <w:szCs w:val="20"/>
        </w:rPr>
        <w:t>testo</w:t>
      </w:r>
      <w:r>
        <w:rPr>
          <w:rFonts w:ascii="Arial" w:hAnsi="Arial" w:cs="Arial"/>
          <w:sz w:val="20"/>
          <w:szCs w:val="20"/>
        </w:rPr>
        <w:t xml:space="preserve"> </w:t>
      </w:r>
      <w:r w:rsidRPr="00E723D5">
        <w:rPr>
          <w:rFonts w:ascii="Arial" w:hAnsi="Arial" w:cs="Arial"/>
          <w:sz w:val="20"/>
          <w:szCs w:val="20"/>
        </w:rPr>
        <w:t>868</w:t>
      </w:r>
      <w:r>
        <w:rPr>
          <w:rFonts w:ascii="Arial" w:hAnsi="Arial" w:cs="Arial"/>
          <w:sz w:val="20"/>
          <w:szCs w:val="20"/>
        </w:rPr>
        <w:t xml:space="preserve"> Leckagen orten</w:t>
      </w:r>
    </w:p>
    <w:p w:rsidR="00E723D5" w:rsidRDefault="00E723D5" w:rsidP="0066333D">
      <w:pPr>
        <w:spacing w:after="0" w:line="340" w:lineRule="exact"/>
        <w:rPr>
          <w:rFonts w:ascii="Arial" w:hAnsi="Arial" w:cs="Arial"/>
          <w:sz w:val="20"/>
          <w:szCs w:val="20"/>
        </w:rPr>
      </w:pPr>
    </w:p>
    <w:p w:rsidR="00BF55B8" w:rsidRPr="00FC086F" w:rsidRDefault="008B506A" w:rsidP="0066333D">
      <w:pPr>
        <w:spacing w:after="0" w:line="340" w:lineRule="exact"/>
        <w:rPr>
          <w:rFonts w:ascii="Arial" w:hAnsi="Arial" w:cs="Arial"/>
          <w:b/>
          <w:bCs/>
          <w:sz w:val="20"/>
          <w:szCs w:val="20"/>
          <w:lang w:eastAsia="de-DE"/>
        </w:rPr>
      </w:pPr>
      <w:r>
        <w:rPr>
          <w:rFonts w:ascii="Arial" w:hAnsi="Arial" w:cs="Arial"/>
          <w:sz w:val="20"/>
          <w:szCs w:val="20"/>
        </w:rPr>
        <w:t>Alle Abbildungen erhalten Sie auf</w:t>
      </w:r>
      <w:r w:rsidR="0066333D" w:rsidRPr="00FC086F">
        <w:rPr>
          <w:rFonts w:ascii="Arial" w:hAnsi="Arial" w:cs="Arial"/>
          <w:sz w:val="20"/>
          <w:szCs w:val="20"/>
        </w:rPr>
        <w:t xml:space="preserve"> </w:t>
      </w:r>
      <w:r w:rsidR="00ED2369" w:rsidRPr="00FC086F">
        <w:rPr>
          <w:rFonts w:ascii="Arial" w:hAnsi="Arial" w:cs="Arial"/>
          <w:bCs/>
          <w:sz w:val="20"/>
          <w:szCs w:val="20"/>
          <w:lang w:eastAsia="de-DE"/>
        </w:rPr>
        <w:t>w</w:t>
      </w:r>
      <w:r w:rsidR="00ED2369" w:rsidRPr="00E723D5">
        <w:rPr>
          <w:rFonts w:ascii="Arial" w:hAnsi="Arial" w:cs="Arial"/>
          <w:sz w:val="20"/>
          <w:szCs w:val="20"/>
        </w:rPr>
        <w:t>ww.testo.de/presse</w:t>
      </w:r>
    </w:p>
    <w:p w:rsidR="00E723D5" w:rsidRDefault="00E723D5">
      <w:pPr>
        <w:spacing w:after="0" w:line="240" w:lineRule="auto"/>
        <w:rPr>
          <w:rFonts w:ascii="Arial" w:hAnsi="Arial" w:cs="Arial"/>
          <w:b/>
          <w:bCs/>
          <w:sz w:val="20"/>
          <w:szCs w:val="20"/>
          <w:lang w:eastAsia="de-DE"/>
        </w:rPr>
      </w:pPr>
      <w:r>
        <w:rPr>
          <w:rFonts w:ascii="Arial" w:hAnsi="Arial" w:cs="Arial"/>
          <w:b/>
          <w:bCs/>
          <w:sz w:val="20"/>
          <w:szCs w:val="20"/>
          <w:lang w:eastAsia="de-DE"/>
        </w:rPr>
        <w:br w:type="page"/>
      </w:r>
    </w:p>
    <w:p w:rsidR="008B506A" w:rsidRDefault="008B506A">
      <w:pPr>
        <w:tabs>
          <w:tab w:val="left" w:pos="1276"/>
        </w:tabs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  <w:lang w:eastAsia="de-DE"/>
        </w:rPr>
      </w:pPr>
    </w:p>
    <w:p w:rsidR="00E723D5" w:rsidRDefault="00E723D5">
      <w:pPr>
        <w:tabs>
          <w:tab w:val="left" w:pos="1276"/>
        </w:tabs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  <w:lang w:eastAsia="de-DE"/>
        </w:rPr>
      </w:pPr>
    </w:p>
    <w:p w:rsidR="00E723D5" w:rsidRDefault="00E723D5">
      <w:pPr>
        <w:tabs>
          <w:tab w:val="left" w:pos="1276"/>
        </w:tabs>
        <w:spacing w:after="0" w:line="360" w:lineRule="auto"/>
        <w:jc w:val="both"/>
        <w:rPr>
          <w:rFonts w:ascii="Arial" w:hAnsi="Arial" w:cs="Arial"/>
          <w:b/>
          <w:bCs/>
          <w:sz w:val="18"/>
          <w:szCs w:val="18"/>
          <w:lang w:eastAsia="de-DE"/>
        </w:rPr>
      </w:pPr>
    </w:p>
    <w:p w:rsidR="008D1A8A" w:rsidRPr="00E723D5" w:rsidRDefault="008D1A8A">
      <w:pPr>
        <w:tabs>
          <w:tab w:val="left" w:pos="1276"/>
        </w:tabs>
        <w:spacing w:after="0" w:line="360" w:lineRule="auto"/>
        <w:jc w:val="both"/>
        <w:rPr>
          <w:rFonts w:ascii="Arial" w:hAnsi="Arial" w:cs="Arial"/>
          <w:b/>
          <w:bCs/>
          <w:sz w:val="18"/>
          <w:szCs w:val="18"/>
          <w:lang w:eastAsia="de-DE"/>
        </w:rPr>
      </w:pPr>
      <w:r w:rsidRPr="00E723D5">
        <w:rPr>
          <w:rFonts w:ascii="Arial" w:hAnsi="Arial" w:cs="Arial"/>
          <w:b/>
          <w:bCs/>
          <w:sz w:val="18"/>
          <w:szCs w:val="18"/>
          <w:lang w:eastAsia="de-DE"/>
        </w:rPr>
        <w:t>Ansprechpartner für die Presse:</w:t>
      </w:r>
    </w:p>
    <w:p w:rsidR="008D1A8A" w:rsidRPr="00E723D5" w:rsidRDefault="00412340">
      <w:pPr>
        <w:tabs>
          <w:tab w:val="left" w:pos="1276"/>
        </w:tabs>
        <w:spacing w:after="0" w:line="360" w:lineRule="auto"/>
        <w:jc w:val="both"/>
        <w:rPr>
          <w:rFonts w:ascii="Arial" w:hAnsi="Arial" w:cs="Arial"/>
          <w:sz w:val="18"/>
          <w:szCs w:val="18"/>
          <w:lang w:eastAsia="de-DE"/>
        </w:rPr>
      </w:pPr>
      <w:r w:rsidRPr="00E723D5">
        <w:rPr>
          <w:rFonts w:ascii="Arial" w:hAnsi="Arial" w:cs="Arial"/>
          <w:sz w:val="18"/>
          <w:szCs w:val="18"/>
          <w:lang w:eastAsia="de-DE"/>
        </w:rPr>
        <w:t>Elke Schmid</w:t>
      </w:r>
    </w:p>
    <w:p w:rsidR="008D1A8A" w:rsidRPr="00E723D5" w:rsidRDefault="00CA6460">
      <w:pPr>
        <w:tabs>
          <w:tab w:val="left" w:pos="1276"/>
        </w:tabs>
        <w:spacing w:after="0" w:line="360" w:lineRule="auto"/>
        <w:jc w:val="both"/>
        <w:rPr>
          <w:rFonts w:ascii="Arial" w:hAnsi="Arial" w:cs="Arial"/>
          <w:sz w:val="18"/>
          <w:szCs w:val="18"/>
          <w:lang w:val="en-US" w:eastAsia="de-DE"/>
        </w:rPr>
      </w:pPr>
      <w:proofErr w:type="spellStart"/>
      <w:r w:rsidRPr="00E723D5">
        <w:rPr>
          <w:rFonts w:ascii="Arial" w:hAnsi="Arial" w:cs="Arial"/>
          <w:sz w:val="18"/>
          <w:szCs w:val="18"/>
          <w:lang w:val="en-US" w:eastAsia="de-DE"/>
        </w:rPr>
        <w:t>Fon</w:t>
      </w:r>
      <w:proofErr w:type="spellEnd"/>
      <w:r w:rsidRPr="00E723D5">
        <w:rPr>
          <w:rFonts w:ascii="Arial" w:hAnsi="Arial" w:cs="Arial"/>
          <w:sz w:val="18"/>
          <w:szCs w:val="18"/>
          <w:lang w:val="en-US" w:eastAsia="de-DE"/>
        </w:rPr>
        <w:t xml:space="preserve">: </w:t>
      </w:r>
      <w:proofErr w:type="gramStart"/>
      <w:r w:rsidRPr="00E723D5">
        <w:rPr>
          <w:rFonts w:ascii="Arial" w:hAnsi="Arial" w:cs="Arial"/>
          <w:sz w:val="18"/>
          <w:szCs w:val="18"/>
          <w:lang w:val="en-US" w:eastAsia="de-DE"/>
        </w:rPr>
        <w:t>07653 681-82</w:t>
      </w:r>
      <w:r w:rsidR="00412340" w:rsidRPr="00E723D5">
        <w:rPr>
          <w:rFonts w:ascii="Arial" w:hAnsi="Arial" w:cs="Arial"/>
          <w:sz w:val="18"/>
          <w:szCs w:val="18"/>
          <w:lang w:val="en-US" w:eastAsia="de-DE"/>
        </w:rPr>
        <w:t>66</w:t>
      </w:r>
      <w:proofErr w:type="gramEnd"/>
    </w:p>
    <w:p w:rsidR="008D1A8A" w:rsidRPr="00E723D5" w:rsidRDefault="008D1A8A">
      <w:pPr>
        <w:tabs>
          <w:tab w:val="left" w:pos="1276"/>
        </w:tabs>
        <w:spacing w:after="0" w:line="360" w:lineRule="auto"/>
        <w:jc w:val="both"/>
        <w:rPr>
          <w:rFonts w:ascii="Arial" w:hAnsi="Arial" w:cs="Arial"/>
          <w:sz w:val="18"/>
          <w:szCs w:val="18"/>
          <w:lang w:val="it-IT" w:eastAsia="de-DE"/>
        </w:rPr>
      </w:pPr>
      <w:r w:rsidRPr="00E723D5">
        <w:rPr>
          <w:rFonts w:ascii="Arial" w:hAnsi="Arial" w:cs="Arial"/>
          <w:sz w:val="18"/>
          <w:szCs w:val="18"/>
          <w:lang w:val="it-IT" w:eastAsia="de-DE"/>
        </w:rPr>
        <w:t>Fax: 07653 681-701</w:t>
      </w:r>
    </w:p>
    <w:p w:rsidR="008D1A8A" w:rsidRPr="00E723D5" w:rsidRDefault="00956955">
      <w:pPr>
        <w:tabs>
          <w:tab w:val="left" w:pos="1276"/>
        </w:tabs>
        <w:spacing w:after="0" w:line="360" w:lineRule="auto"/>
        <w:jc w:val="both"/>
        <w:rPr>
          <w:rFonts w:ascii="Arial" w:hAnsi="Arial" w:cs="Arial"/>
          <w:sz w:val="18"/>
          <w:szCs w:val="18"/>
          <w:lang w:val="it-IT" w:eastAsia="de-DE"/>
        </w:rPr>
      </w:pPr>
      <w:r w:rsidRPr="00E723D5">
        <w:rPr>
          <w:rFonts w:ascii="Arial" w:hAnsi="Arial" w:cs="Arial"/>
          <w:sz w:val="18"/>
          <w:szCs w:val="18"/>
          <w:lang w:val="it-IT" w:eastAsia="de-DE"/>
        </w:rPr>
        <w:t xml:space="preserve">E-Mail: </w:t>
      </w:r>
      <w:proofErr w:type="spellStart"/>
      <w:r w:rsidR="00412340" w:rsidRPr="00E723D5">
        <w:rPr>
          <w:rFonts w:ascii="Arial" w:hAnsi="Arial" w:cs="Arial"/>
          <w:sz w:val="18"/>
          <w:szCs w:val="18"/>
          <w:lang w:val="it-IT" w:eastAsia="de-DE"/>
        </w:rPr>
        <w:t>eschmid</w:t>
      </w:r>
      <w:r w:rsidR="008D1A8A" w:rsidRPr="00E723D5">
        <w:rPr>
          <w:rFonts w:ascii="Arial" w:hAnsi="Arial" w:cs="Arial"/>
          <w:sz w:val="18"/>
          <w:szCs w:val="18"/>
          <w:lang w:val="it-IT" w:eastAsia="de-DE"/>
        </w:rPr>
        <w:t>@testo.</w:t>
      </w:r>
      <w:proofErr w:type="gramStart"/>
      <w:r w:rsidR="008D1A8A" w:rsidRPr="00E723D5">
        <w:rPr>
          <w:rFonts w:ascii="Arial" w:hAnsi="Arial" w:cs="Arial"/>
          <w:sz w:val="18"/>
          <w:szCs w:val="18"/>
          <w:lang w:val="it-IT" w:eastAsia="de-DE"/>
        </w:rPr>
        <w:t>de</w:t>
      </w:r>
      <w:proofErr w:type="spellEnd"/>
      <w:proofErr w:type="gramEnd"/>
    </w:p>
    <w:p w:rsidR="008B506A" w:rsidRPr="00E723D5" w:rsidRDefault="008B506A">
      <w:pPr>
        <w:tabs>
          <w:tab w:val="left" w:pos="1276"/>
        </w:tabs>
        <w:spacing w:after="0" w:line="360" w:lineRule="auto"/>
        <w:jc w:val="both"/>
        <w:rPr>
          <w:rFonts w:ascii="Arial" w:hAnsi="Arial" w:cs="Arial"/>
          <w:b/>
          <w:bCs/>
          <w:sz w:val="18"/>
          <w:szCs w:val="18"/>
          <w:lang w:val="it-IT" w:eastAsia="de-DE"/>
        </w:rPr>
      </w:pPr>
    </w:p>
    <w:p w:rsidR="008D1A8A" w:rsidRPr="00E723D5" w:rsidRDefault="00D61F06">
      <w:pPr>
        <w:tabs>
          <w:tab w:val="left" w:pos="1276"/>
        </w:tabs>
        <w:spacing w:after="0" w:line="360" w:lineRule="auto"/>
        <w:jc w:val="both"/>
        <w:rPr>
          <w:rFonts w:ascii="Arial" w:hAnsi="Arial" w:cs="Arial"/>
          <w:sz w:val="18"/>
          <w:szCs w:val="18"/>
          <w:lang w:val="it-IT" w:eastAsia="de-DE"/>
        </w:rPr>
      </w:pPr>
      <w:r w:rsidRPr="00E723D5">
        <w:rPr>
          <w:rFonts w:ascii="Arial" w:hAnsi="Arial" w:cs="Arial"/>
          <w:b/>
          <w:bCs/>
          <w:sz w:val="18"/>
          <w:szCs w:val="18"/>
          <w:lang w:val="it-IT" w:eastAsia="de-DE"/>
        </w:rPr>
        <w:t>T</w:t>
      </w:r>
      <w:r w:rsidR="008D1A8A" w:rsidRPr="00E723D5">
        <w:rPr>
          <w:rFonts w:ascii="Arial" w:hAnsi="Arial" w:cs="Arial"/>
          <w:b/>
          <w:bCs/>
          <w:sz w:val="18"/>
          <w:szCs w:val="18"/>
          <w:lang w:val="it-IT" w:eastAsia="de-DE"/>
        </w:rPr>
        <w:t>esto</w:t>
      </w:r>
      <w:r w:rsidR="008D1A8A" w:rsidRPr="00E723D5">
        <w:rPr>
          <w:rFonts w:ascii="Arial" w:hAnsi="Arial" w:cs="Arial"/>
          <w:b/>
          <w:sz w:val="18"/>
          <w:szCs w:val="18"/>
          <w:lang w:val="it-IT" w:eastAsia="de-DE"/>
        </w:rPr>
        <w:t xml:space="preserve"> </w:t>
      </w:r>
      <w:r w:rsidR="006B24BB" w:rsidRPr="00E723D5">
        <w:rPr>
          <w:rFonts w:ascii="Arial" w:hAnsi="Arial" w:cs="Arial"/>
          <w:b/>
          <w:sz w:val="18"/>
          <w:szCs w:val="18"/>
          <w:lang w:val="it-IT" w:eastAsia="de-DE"/>
        </w:rPr>
        <w:t xml:space="preserve">SE &amp; Co. </w:t>
      </w:r>
      <w:proofErr w:type="spellStart"/>
      <w:r w:rsidR="006B24BB" w:rsidRPr="00E723D5">
        <w:rPr>
          <w:rFonts w:ascii="Arial" w:hAnsi="Arial" w:cs="Arial"/>
          <w:b/>
          <w:sz w:val="18"/>
          <w:szCs w:val="18"/>
          <w:lang w:val="it-IT" w:eastAsia="de-DE"/>
        </w:rPr>
        <w:t>KGa</w:t>
      </w:r>
      <w:r w:rsidR="008D1A8A" w:rsidRPr="00E723D5">
        <w:rPr>
          <w:rFonts w:ascii="Arial" w:hAnsi="Arial" w:cs="Arial"/>
          <w:b/>
          <w:sz w:val="18"/>
          <w:szCs w:val="18"/>
          <w:lang w:val="it-IT" w:eastAsia="de-DE"/>
        </w:rPr>
        <w:t>A</w:t>
      </w:r>
      <w:proofErr w:type="spellEnd"/>
    </w:p>
    <w:p w:rsidR="008D1A8A" w:rsidRPr="00E723D5" w:rsidRDefault="008D1A8A">
      <w:pPr>
        <w:tabs>
          <w:tab w:val="left" w:pos="1276"/>
        </w:tabs>
        <w:spacing w:after="0" w:line="360" w:lineRule="auto"/>
        <w:jc w:val="both"/>
        <w:rPr>
          <w:rFonts w:ascii="Arial" w:hAnsi="Arial" w:cs="Arial"/>
          <w:sz w:val="18"/>
          <w:szCs w:val="18"/>
          <w:lang w:val="it-IT" w:eastAsia="de-DE"/>
        </w:rPr>
      </w:pPr>
      <w:r w:rsidRPr="00E723D5">
        <w:rPr>
          <w:rFonts w:ascii="Arial" w:hAnsi="Arial" w:cs="Arial"/>
          <w:sz w:val="18"/>
          <w:szCs w:val="18"/>
          <w:lang w:val="it-IT" w:eastAsia="de-DE"/>
        </w:rPr>
        <w:t>Testo-</w:t>
      </w:r>
      <w:proofErr w:type="spellStart"/>
      <w:r w:rsidRPr="00E723D5">
        <w:rPr>
          <w:rFonts w:ascii="Arial" w:hAnsi="Arial" w:cs="Arial"/>
          <w:sz w:val="18"/>
          <w:szCs w:val="18"/>
          <w:lang w:val="it-IT" w:eastAsia="de-DE"/>
        </w:rPr>
        <w:t>Str</w:t>
      </w:r>
      <w:proofErr w:type="spellEnd"/>
      <w:r w:rsidRPr="00E723D5">
        <w:rPr>
          <w:rFonts w:ascii="Arial" w:hAnsi="Arial" w:cs="Arial"/>
          <w:sz w:val="18"/>
          <w:szCs w:val="18"/>
          <w:lang w:val="it-IT" w:eastAsia="de-DE"/>
        </w:rPr>
        <w:t>. 1</w:t>
      </w:r>
    </w:p>
    <w:p w:rsidR="008D1A8A" w:rsidRPr="00E723D5" w:rsidRDefault="008D1A8A">
      <w:pPr>
        <w:tabs>
          <w:tab w:val="left" w:pos="1276"/>
        </w:tabs>
        <w:spacing w:after="0" w:line="360" w:lineRule="auto"/>
        <w:jc w:val="both"/>
        <w:rPr>
          <w:rFonts w:ascii="Arial" w:hAnsi="Arial" w:cs="Arial"/>
          <w:sz w:val="18"/>
          <w:szCs w:val="18"/>
          <w:lang w:val="it-IT" w:eastAsia="de-DE"/>
        </w:rPr>
      </w:pPr>
      <w:r w:rsidRPr="00E723D5">
        <w:rPr>
          <w:rFonts w:ascii="Arial" w:hAnsi="Arial" w:cs="Arial"/>
          <w:sz w:val="18"/>
          <w:szCs w:val="18"/>
          <w:lang w:val="it-IT" w:eastAsia="de-DE"/>
        </w:rPr>
        <w:t>79853 Lenzkirch</w:t>
      </w:r>
    </w:p>
    <w:p w:rsidR="005B029D" w:rsidRPr="00E723D5" w:rsidRDefault="008D1A8A" w:rsidP="003D41D7">
      <w:pPr>
        <w:pStyle w:val="Kopfzeile"/>
        <w:tabs>
          <w:tab w:val="clear" w:pos="4536"/>
          <w:tab w:val="clear" w:pos="9072"/>
          <w:tab w:val="left" w:pos="1276"/>
        </w:tabs>
        <w:spacing w:line="360" w:lineRule="auto"/>
        <w:jc w:val="both"/>
        <w:rPr>
          <w:rFonts w:ascii="Arial" w:hAnsi="Arial" w:cs="Arial"/>
          <w:sz w:val="18"/>
          <w:szCs w:val="18"/>
          <w:lang w:val="it-IT" w:eastAsia="de-DE"/>
        </w:rPr>
      </w:pPr>
      <w:proofErr w:type="gramStart"/>
      <w:r w:rsidRPr="00E723D5">
        <w:rPr>
          <w:rFonts w:ascii="Arial" w:hAnsi="Arial" w:cs="Arial"/>
          <w:sz w:val="18"/>
          <w:szCs w:val="18"/>
          <w:lang w:val="it-IT" w:eastAsia="de-DE"/>
        </w:rPr>
        <w:t>www.testo.de</w:t>
      </w:r>
      <w:proofErr w:type="gramEnd"/>
    </w:p>
    <w:sectPr w:rsidR="005B029D" w:rsidRPr="00E723D5" w:rsidSect="009E2B61">
      <w:headerReference w:type="default" r:id="rId11"/>
      <w:footerReference w:type="default" r:id="rId12"/>
      <w:pgSz w:w="11906" w:h="16838"/>
      <w:pgMar w:top="1417" w:right="4251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5D8" w:rsidRDefault="005775D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5775D8" w:rsidRDefault="005775D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5D8" w:rsidRDefault="005775D8">
    <w:pPr>
      <w:pStyle w:val="Fuzeile"/>
      <w:framePr w:wrap="auto" w:vAnchor="text" w:hAnchor="margin" w:xAlign="right" w:y="1"/>
      <w:rPr>
        <w:rStyle w:val="Seitenzahl"/>
        <w:rFonts w:ascii="Arial" w:hAnsi="Arial" w:cs="Arial"/>
      </w:rPr>
    </w:pPr>
    <w:r>
      <w:rPr>
        <w:rStyle w:val="Seitenzahl"/>
        <w:rFonts w:ascii="Arial" w:hAnsi="Arial" w:cs="Arial"/>
      </w:rPr>
      <w:fldChar w:fldCharType="begin"/>
    </w:r>
    <w:r>
      <w:rPr>
        <w:rStyle w:val="Seitenzahl"/>
        <w:rFonts w:ascii="Arial" w:hAnsi="Arial" w:cs="Arial"/>
      </w:rPr>
      <w:instrText xml:space="preserve">PAGE  </w:instrText>
    </w:r>
    <w:r>
      <w:rPr>
        <w:rStyle w:val="Seitenzahl"/>
        <w:rFonts w:ascii="Arial" w:hAnsi="Arial" w:cs="Arial"/>
      </w:rPr>
      <w:fldChar w:fldCharType="separate"/>
    </w:r>
    <w:r w:rsidR="00E723D5">
      <w:rPr>
        <w:rStyle w:val="Seitenzahl"/>
        <w:rFonts w:ascii="Arial" w:hAnsi="Arial" w:cs="Arial"/>
        <w:noProof/>
      </w:rPr>
      <w:t>2</w:t>
    </w:r>
    <w:r>
      <w:rPr>
        <w:rStyle w:val="Seitenzahl"/>
        <w:rFonts w:ascii="Arial" w:hAnsi="Arial" w:cs="Arial"/>
      </w:rPr>
      <w:fldChar w:fldCharType="end"/>
    </w:r>
  </w:p>
  <w:p w:rsidR="005775D8" w:rsidRDefault="005775D8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5D8" w:rsidRDefault="005775D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5775D8" w:rsidRDefault="005775D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5D8" w:rsidRDefault="005775D8">
    <w:pPr>
      <w:pStyle w:val="Kopfzeile"/>
      <w:rPr>
        <w:rFonts w:ascii="Times New Roman" w:hAnsi="Times New Roman" w:cs="Times New Roman"/>
      </w:rPr>
    </w:pPr>
    <w:r>
      <w:rPr>
        <w:noProof/>
        <w:lang w:eastAsia="de-DE"/>
      </w:rPr>
      <w:drawing>
        <wp:anchor distT="0" distB="0" distL="114300" distR="114300" simplePos="0" relativeHeight="251657728" behindDoc="0" locked="0" layoutInCell="1" allowOverlap="1" wp14:anchorId="62E338B2" wp14:editId="4202F0DC">
          <wp:simplePos x="0" y="0"/>
          <wp:positionH relativeFrom="column">
            <wp:posOffset>4109720</wp:posOffset>
          </wp:positionH>
          <wp:positionV relativeFrom="paragraph">
            <wp:posOffset>-9525</wp:posOffset>
          </wp:positionV>
          <wp:extent cx="2014220" cy="701675"/>
          <wp:effectExtent l="0" t="0" r="5080" b="3175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220" cy="701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24606"/>
    <w:multiLevelType w:val="multilevel"/>
    <w:tmpl w:val="30F46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CF257A"/>
    <w:multiLevelType w:val="hybridMultilevel"/>
    <w:tmpl w:val="D57476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2C542E"/>
    <w:multiLevelType w:val="hybridMultilevel"/>
    <w:tmpl w:val="6010A5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DF1494"/>
    <w:multiLevelType w:val="hybridMultilevel"/>
    <w:tmpl w:val="6F0C7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94F31D1"/>
    <w:multiLevelType w:val="multilevel"/>
    <w:tmpl w:val="D4E29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A02ECD"/>
    <w:multiLevelType w:val="hybridMultilevel"/>
    <w:tmpl w:val="34D2CC5A"/>
    <w:lvl w:ilvl="0" w:tplc="21BECF9E">
      <w:start w:val="1"/>
      <w:numFmt w:val="bullet"/>
      <w:lvlText w:val="•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5D3E6C20" w:tentative="1">
      <w:start w:val="1"/>
      <w:numFmt w:val="bullet"/>
      <w:lvlText w:val="•"/>
      <w:lvlJc w:val="left"/>
      <w:pPr>
        <w:tabs>
          <w:tab w:val="num" w:pos="1647"/>
        </w:tabs>
        <w:ind w:left="1647" w:hanging="360"/>
      </w:pPr>
      <w:rPr>
        <w:rFonts w:ascii="Times New Roman" w:hAnsi="Times New Roman" w:hint="default"/>
      </w:rPr>
    </w:lvl>
    <w:lvl w:ilvl="2" w:tplc="735C02D2" w:tentative="1">
      <w:start w:val="1"/>
      <w:numFmt w:val="bullet"/>
      <w:lvlText w:val="•"/>
      <w:lvlJc w:val="left"/>
      <w:pPr>
        <w:tabs>
          <w:tab w:val="num" w:pos="2367"/>
        </w:tabs>
        <w:ind w:left="2367" w:hanging="360"/>
      </w:pPr>
      <w:rPr>
        <w:rFonts w:ascii="Times New Roman" w:hAnsi="Times New Roman" w:hint="default"/>
      </w:rPr>
    </w:lvl>
    <w:lvl w:ilvl="3" w:tplc="A5A65DF0" w:tentative="1">
      <w:start w:val="1"/>
      <w:numFmt w:val="bullet"/>
      <w:lvlText w:val="•"/>
      <w:lvlJc w:val="left"/>
      <w:pPr>
        <w:tabs>
          <w:tab w:val="num" w:pos="3087"/>
        </w:tabs>
        <w:ind w:left="3087" w:hanging="360"/>
      </w:pPr>
      <w:rPr>
        <w:rFonts w:ascii="Times New Roman" w:hAnsi="Times New Roman" w:hint="default"/>
      </w:rPr>
    </w:lvl>
    <w:lvl w:ilvl="4" w:tplc="13FACCBC" w:tentative="1">
      <w:start w:val="1"/>
      <w:numFmt w:val="bullet"/>
      <w:lvlText w:val="•"/>
      <w:lvlJc w:val="left"/>
      <w:pPr>
        <w:tabs>
          <w:tab w:val="num" w:pos="3807"/>
        </w:tabs>
        <w:ind w:left="3807" w:hanging="360"/>
      </w:pPr>
      <w:rPr>
        <w:rFonts w:ascii="Times New Roman" w:hAnsi="Times New Roman" w:hint="default"/>
      </w:rPr>
    </w:lvl>
    <w:lvl w:ilvl="5" w:tplc="EBE8DCAC" w:tentative="1">
      <w:start w:val="1"/>
      <w:numFmt w:val="bullet"/>
      <w:lvlText w:val="•"/>
      <w:lvlJc w:val="left"/>
      <w:pPr>
        <w:tabs>
          <w:tab w:val="num" w:pos="4527"/>
        </w:tabs>
        <w:ind w:left="4527" w:hanging="360"/>
      </w:pPr>
      <w:rPr>
        <w:rFonts w:ascii="Times New Roman" w:hAnsi="Times New Roman" w:hint="default"/>
      </w:rPr>
    </w:lvl>
    <w:lvl w:ilvl="6" w:tplc="35ECE9B4" w:tentative="1">
      <w:start w:val="1"/>
      <w:numFmt w:val="bullet"/>
      <w:lvlText w:val="•"/>
      <w:lvlJc w:val="left"/>
      <w:pPr>
        <w:tabs>
          <w:tab w:val="num" w:pos="5247"/>
        </w:tabs>
        <w:ind w:left="5247" w:hanging="360"/>
      </w:pPr>
      <w:rPr>
        <w:rFonts w:ascii="Times New Roman" w:hAnsi="Times New Roman" w:hint="default"/>
      </w:rPr>
    </w:lvl>
    <w:lvl w:ilvl="7" w:tplc="5BF8C9D8" w:tentative="1">
      <w:start w:val="1"/>
      <w:numFmt w:val="bullet"/>
      <w:lvlText w:val="•"/>
      <w:lvlJc w:val="left"/>
      <w:pPr>
        <w:tabs>
          <w:tab w:val="num" w:pos="5967"/>
        </w:tabs>
        <w:ind w:left="5967" w:hanging="360"/>
      </w:pPr>
      <w:rPr>
        <w:rFonts w:ascii="Times New Roman" w:hAnsi="Times New Roman" w:hint="default"/>
      </w:rPr>
    </w:lvl>
    <w:lvl w:ilvl="8" w:tplc="09DE01F4" w:tentative="1">
      <w:start w:val="1"/>
      <w:numFmt w:val="bullet"/>
      <w:lvlText w:val="•"/>
      <w:lvlJc w:val="left"/>
      <w:pPr>
        <w:tabs>
          <w:tab w:val="num" w:pos="6687"/>
        </w:tabs>
        <w:ind w:left="6687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A8A"/>
    <w:rsid w:val="0001239C"/>
    <w:rsid w:val="00013BA1"/>
    <w:rsid w:val="00013DB5"/>
    <w:rsid w:val="0002296E"/>
    <w:rsid w:val="00047CA5"/>
    <w:rsid w:val="000670C2"/>
    <w:rsid w:val="0009653F"/>
    <w:rsid w:val="000B5D54"/>
    <w:rsid w:val="000C2ABB"/>
    <w:rsid w:val="000E3EF0"/>
    <w:rsid w:val="000E4370"/>
    <w:rsid w:val="000F069A"/>
    <w:rsid w:val="000F0C2A"/>
    <w:rsid w:val="000F2790"/>
    <w:rsid w:val="00103C3C"/>
    <w:rsid w:val="00106D63"/>
    <w:rsid w:val="0011098D"/>
    <w:rsid w:val="00110BFE"/>
    <w:rsid w:val="00114EB6"/>
    <w:rsid w:val="00117966"/>
    <w:rsid w:val="00132034"/>
    <w:rsid w:val="0013510B"/>
    <w:rsid w:val="0015518B"/>
    <w:rsid w:val="0015733E"/>
    <w:rsid w:val="001654E2"/>
    <w:rsid w:val="00166374"/>
    <w:rsid w:val="0016707E"/>
    <w:rsid w:val="001756D8"/>
    <w:rsid w:val="001757B4"/>
    <w:rsid w:val="00176387"/>
    <w:rsid w:val="00177D76"/>
    <w:rsid w:val="00187AC5"/>
    <w:rsid w:val="00194892"/>
    <w:rsid w:val="001A7385"/>
    <w:rsid w:val="001B10D3"/>
    <w:rsid w:val="001C0F9D"/>
    <w:rsid w:val="001D3A71"/>
    <w:rsid w:val="001D607B"/>
    <w:rsid w:val="001E199E"/>
    <w:rsid w:val="001F099E"/>
    <w:rsid w:val="001F0FC1"/>
    <w:rsid w:val="001F77BB"/>
    <w:rsid w:val="002008AE"/>
    <w:rsid w:val="00201EA3"/>
    <w:rsid w:val="00206C28"/>
    <w:rsid w:val="0020765C"/>
    <w:rsid w:val="002136A2"/>
    <w:rsid w:val="002228B9"/>
    <w:rsid w:val="00223C58"/>
    <w:rsid w:val="0022548B"/>
    <w:rsid w:val="00231756"/>
    <w:rsid w:val="0023262A"/>
    <w:rsid w:val="00250679"/>
    <w:rsid w:val="00272887"/>
    <w:rsid w:val="00282F91"/>
    <w:rsid w:val="002838C8"/>
    <w:rsid w:val="002B43A2"/>
    <w:rsid w:val="002C6AB9"/>
    <w:rsid w:val="002F0078"/>
    <w:rsid w:val="002F2410"/>
    <w:rsid w:val="003000D4"/>
    <w:rsid w:val="0030145F"/>
    <w:rsid w:val="00313A04"/>
    <w:rsid w:val="003157A3"/>
    <w:rsid w:val="0033062F"/>
    <w:rsid w:val="00332913"/>
    <w:rsid w:val="003339B4"/>
    <w:rsid w:val="00335D3F"/>
    <w:rsid w:val="00337948"/>
    <w:rsid w:val="0035778E"/>
    <w:rsid w:val="00381AB7"/>
    <w:rsid w:val="0038583B"/>
    <w:rsid w:val="003B334B"/>
    <w:rsid w:val="003B4105"/>
    <w:rsid w:val="003B4A22"/>
    <w:rsid w:val="003B71BB"/>
    <w:rsid w:val="003C35E9"/>
    <w:rsid w:val="003C6865"/>
    <w:rsid w:val="003C6EB7"/>
    <w:rsid w:val="003D41D7"/>
    <w:rsid w:val="003F5BA2"/>
    <w:rsid w:val="003F5D65"/>
    <w:rsid w:val="003F6DD9"/>
    <w:rsid w:val="004072B6"/>
    <w:rsid w:val="00412340"/>
    <w:rsid w:val="00425719"/>
    <w:rsid w:val="00436D0C"/>
    <w:rsid w:val="00444385"/>
    <w:rsid w:val="0045719E"/>
    <w:rsid w:val="00457C7A"/>
    <w:rsid w:val="00483ADE"/>
    <w:rsid w:val="00491B2C"/>
    <w:rsid w:val="004921EA"/>
    <w:rsid w:val="004926A7"/>
    <w:rsid w:val="004959B9"/>
    <w:rsid w:val="004A3E44"/>
    <w:rsid w:val="004A5FF2"/>
    <w:rsid w:val="004B6D22"/>
    <w:rsid w:val="004C02AD"/>
    <w:rsid w:val="004C5C38"/>
    <w:rsid w:val="004D2EC8"/>
    <w:rsid w:val="004F10EF"/>
    <w:rsid w:val="004F11DD"/>
    <w:rsid w:val="004F3396"/>
    <w:rsid w:val="0051165F"/>
    <w:rsid w:val="00511674"/>
    <w:rsid w:val="00511942"/>
    <w:rsid w:val="00533E0D"/>
    <w:rsid w:val="00534A7A"/>
    <w:rsid w:val="0053672B"/>
    <w:rsid w:val="00537A58"/>
    <w:rsid w:val="00550C78"/>
    <w:rsid w:val="00552A11"/>
    <w:rsid w:val="005568F1"/>
    <w:rsid w:val="00560C08"/>
    <w:rsid w:val="00560F42"/>
    <w:rsid w:val="00561B4F"/>
    <w:rsid w:val="00562B6C"/>
    <w:rsid w:val="005719CC"/>
    <w:rsid w:val="00571D20"/>
    <w:rsid w:val="005775D8"/>
    <w:rsid w:val="005933B7"/>
    <w:rsid w:val="005A2841"/>
    <w:rsid w:val="005A329F"/>
    <w:rsid w:val="005A4942"/>
    <w:rsid w:val="005A4A75"/>
    <w:rsid w:val="005B029D"/>
    <w:rsid w:val="005B3C86"/>
    <w:rsid w:val="005B4F4C"/>
    <w:rsid w:val="005C5AE3"/>
    <w:rsid w:val="005D519D"/>
    <w:rsid w:val="005E42DD"/>
    <w:rsid w:val="005F48C2"/>
    <w:rsid w:val="00611EF5"/>
    <w:rsid w:val="00615FD6"/>
    <w:rsid w:val="0063654F"/>
    <w:rsid w:val="0066333D"/>
    <w:rsid w:val="006974DB"/>
    <w:rsid w:val="00697E93"/>
    <w:rsid w:val="006A1887"/>
    <w:rsid w:val="006A434B"/>
    <w:rsid w:val="006B24BB"/>
    <w:rsid w:val="006C06AB"/>
    <w:rsid w:val="006C4CE0"/>
    <w:rsid w:val="006D2762"/>
    <w:rsid w:val="006F3D2B"/>
    <w:rsid w:val="006F7F9B"/>
    <w:rsid w:val="0071646C"/>
    <w:rsid w:val="007200CD"/>
    <w:rsid w:val="00724FD4"/>
    <w:rsid w:val="00727E44"/>
    <w:rsid w:val="00733C19"/>
    <w:rsid w:val="007415D6"/>
    <w:rsid w:val="007465D0"/>
    <w:rsid w:val="00746E17"/>
    <w:rsid w:val="007661D4"/>
    <w:rsid w:val="007715BA"/>
    <w:rsid w:val="00772A2D"/>
    <w:rsid w:val="00775E88"/>
    <w:rsid w:val="00780E9B"/>
    <w:rsid w:val="00785568"/>
    <w:rsid w:val="007A39F3"/>
    <w:rsid w:val="007A4A1B"/>
    <w:rsid w:val="007B1E89"/>
    <w:rsid w:val="007B4372"/>
    <w:rsid w:val="007B5860"/>
    <w:rsid w:val="007C2EF9"/>
    <w:rsid w:val="007C6D74"/>
    <w:rsid w:val="007E61BF"/>
    <w:rsid w:val="007E7214"/>
    <w:rsid w:val="008213F9"/>
    <w:rsid w:val="00854ED0"/>
    <w:rsid w:val="0089023D"/>
    <w:rsid w:val="008A2569"/>
    <w:rsid w:val="008B506A"/>
    <w:rsid w:val="008B53EC"/>
    <w:rsid w:val="008B7CCC"/>
    <w:rsid w:val="008C6B09"/>
    <w:rsid w:val="008D1A8A"/>
    <w:rsid w:val="008D27E6"/>
    <w:rsid w:val="008D5687"/>
    <w:rsid w:val="008E068B"/>
    <w:rsid w:val="008F1DF8"/>
    <w:rsid w:val="008F2E8C"/>
    <w:rsid w:val="008F2EFE"/>
    <w:rsid w:val="008F52BA"/>
    <w:rsid w:val="009053B9"/>
    <w:rsid w:val="0091289A"/>
    <w:rsid w:val="00916B06"/>
    <w:rsid w:val="00923FAF"/>
    <w:rsid w:val="0092748B"/>
    <w:rsid w:val="0092791C"/>
    <w:rsid w:val="00955E8F"/>
    <w:rsid w:val="00956955"/>
    <w:rsid w:val="00966857"/>
    <w:rsid w:val="009822EA"/>
    <w:rsid w:val="009A2D10"/>
    <w:rsid w:val="009C1947"/>
    <w:rsid w:val="009C1D47"/>
    <w:rsid w:val="009D4299"/>
    <w:rsid w:val="009D636F"/>
    <w:rsid w:val="009E2B61"/>
    <w:rsid w:val="00A1500D"/>
    <w:rsid w:val="00A167A9"/>
    <w:rsid w:val="00A21582"/>
    <w:rsid w:val="00A21EE9"/>
    <w:rsid w:val="00A42C1C"/>
    <w:rsid w:val="00A558AB"/>
    <w:rsid w:val="00A61AF3"/>
    <w:rsid w:val="00AA26D0"/>
    <w:rsid w:val="00AA46FA"/>
    <w:rsid w:val="00AA4762"/>
    <w:rsid w:val="00AA7947"/>
    <w:rsid w:val="00AB08CA"/>
    <w:rsid w:val="00AB237F"/>
    <w:rsid w:val="00AC5D63"/>
    <w:rsid w:val="00AC5FF0"/>
    <w:rsid w:val="00AE5CB3"/>
    <w:rsid w:val="00AF0C78"/>
    <w:rsid w:val="00AF2F3A"/>
    <w:rsid w:val="00B06F5D"/>
    <w:rsid w:val="00B07A14"/>
    <w:rsid w:val="00B109F0"/>
    <w:rsid w:val="00B22E64"/>
    <w:rsid w:val="00B2413C"/>
    <w:rsid w:val="00B24765"/>
    <w:rsid w:val="00B327BD"/>
    <w:rsid w:val="00B52B39"/>
    <w:rsid w:val="00B52B77"/>
    <w:rsid w:val="00B53295"/>
    <w:rsid w:val="00B533BF"/>
    <w:rsid w:val="00B559E2"/>
    <w:rsid w:val="00B578DC"/>
    <w:rsid w:val="00B600B4"/>
    <w:rsid w:val="00B709B3"/>
    <w:rsid w:val="00B71F56"/>
    <w:rsid w:val="00B752ED"/>
    <w:rsid w:val="00B769BD"/>
    <w:rsid w:val="00B77BF8"/>
    <w:rsid w:val="00B95D5D"/>
    <w:rsid w:val="00BA575C"/>
    <w:rsid w:val="00BB0249"/>
    <w:rsid w:val="00BB07BB"/>
    <w:rsid w:val="00BC4F6D"/>
    <w:rsid w:val="00BC6E52"/>
    <w:rsid w:val="00BD28C3"/>
    <w:rsid w:val="00BD2E9D"/>
    <w:rsid w:val="00BD4F9B"/>
    <w:rsid w:val="00BE1928"/>
    <w:rsid w:val="00BE2E80"/>
    <w:rsid w:val="00BE40E9"/>
    <w:rsid w:val="00BF1948"/>
    <w:rsid w:val="00BF2613"/>
    <w:rsid w:val="00BF28CB"/>
    <w:rsid w:val="00BF3A50"/>
    <w:rsid w:val="00BF55B8"/>
    <w:rsid w:val="00BF5BF5"/>
    <w:rsid w:val="00C064D4"/>
    <w:rsid w:val="00C13665"/>
    <w:rsid w:val="00C17402"/>
    <w:rsid w:val="00C25AEF"/>
    <w:rsid w:val="00C4410C"/>
    <w:rsid w:val="00C44181"/>
    <w:rsid w:val="00C50AD0"/>
    <w:rsid w:val="00C51AB4"/>
    <w:rsid w:val="00C64C61"/>
    <w:rsid w:val="00C65EAE"/>
    <w:rsid w:val="00C660C6"/>
    <w:rsid w:val="00C66CC6"/>
    <w:rsid w:val="00C72B18"/>
    <w:rsid w:val="00C73AC1"/>
    <w:rsid w:val="00C77BBA"/>
    <w:rsid w:val="00C82829"/>
    <w:rsid w:val="00C9236D"/>
    <w:rsid w:val="00C92399"/>
    <w:rsid w:val="00CA6460"/>
    <w:rsid w:val="00CB1AE9"/>
    <w:rsid w:val="00CC31AA"/>
    <w:rsid w:val="00CD108D"/>
    <w:rsid w:val="00CD28AA"/>
    <w:rsid w:val="00CE25EA"/>
    <w:rsid w:val="00CE682C"/>
    <w:rsid w:val="00CF080F"/>
    <w:rsid w:val="00D00564"/>
    <w:rsid w:val="00D01F9E"/>
    <w:rsid w:val="00D04D6B"/>
    <w:rsid w:val="00D15A4A"/>
    <w:rsid w:val="00D22115"/>
    <w:rsid w:val="00D27608"/>
    <w:rsid w:val="00D31B60"/>
    <w:rsid w:val="00D32F86"/>
    <w:rsid w:val="00D3385B"/>
    <w:rsid w:val="00D35BB3"/>
    <w:rsid w:val="00D3799B"/>
    <w:rsid w:val="00D4706E"/>
    <w:rsid w:val="00D54F75"/>
    <w:rsid w:val="00D61F06"/>
    <w:rsid w:val="00D63C4F"/>
    <w:rsid w:val="00D67A7A"/>
    <w:rsid w:val="00D70E05"/>
    <w:rsid w:val="00D732EE"/>
    <w:rsid w:val="00D847AE"/>
    <w:rsid w:val="00D869D7"/>
    <w:rsid w:val="00D86E5E"/>
    <w:rsid w:val="00D90C9B"/>
    <w:rsid w:val="00D93571"/>
    <w:rsid w:val="00DA4C45"/>
    <w:rsid w:val="00DA5CD6"/>
    <w:rsid w:val="00DB5E29"/>
    <w:rsid w:val="00DC1E4D"/>
    <w:rsid w:val="00DC2550"/>
    <w:rsid w:val="00DC7C57"/>
    <w:rsid w:val="00DE5AAB"/>
    <w:rsid w:val="00DE7077"/>
    <w:rsid w:val="00DF233B"/>
    <w:rsid w:val="00DF4334"/>
    <w:rsid w:val="00E0197A"/>
    <w:rsid w:val="00E16F1C"/>
    <w:rsid w:val="00E223FD"/>
    <w:rsid w:val="00E2640A"/>
    <w:rsid w:val="00E438B3"/>
    <w:rsid w:val="00E47681"/>
    <w:rsid w:val="00E5233D"/>
    <w:rsid w:val="00E63E98"/>
    <w:rsid w:val="00E723D5"/>
    <w:rsid w:val="00E764F8"/>
    <w:rsid w:val="00E76D8B"/>
    <w:rsid w:val="00ED16DA"/>
    <w:rsid w:val="00ED2369"/>
    <w:rsid w:val="00EE5741"/>
    <w:rsid w:val="00EE6CE8"/>
    <w:rsid w:val="00EF5948"/>
    <w:rsid w:val="00F1392F"/>
    <w:rsid w:val="00F16AB0"/>
    <w:rsid w:val="00F20232"/>
    <w:rsid w:val="00F22864"/>
    <w:rsid w:val="00F27143"/>
    <w:rsid w:val="00F3447B"/>
    <w:rsid w:val="00F3630A"/>
    <w:rsid w:val="00F501F6"/>
    <w:rsid w:val="00F53929"/>
    <w:rsid w:val="00F57F74"/>
    <w:rsid w:val="00F65BF8"/>
    <w:rsid w:val="00F9174A"/>
    <w:rsid w:val="00F942AB"/>
    <w:rsid w:val="00F95851"/>
    <w:rsid w:val="00F9645B"/>
    <w:rsid w:val="00FA5259"/>
    <w:rsid w:val="00FC086F"/>
    <w:rsid w:val="00FC2596"/>
    <w:rsid w:val="00FC563D"/>
    <w:rsid w:val="00FC5BFC"/>
    <w:rsid w:val="00FC6FDF"/>
    <w:rsid w:val="00FD3BE3"/>
    <w:rsid w:val="00FD7521"/>
    <w:rsid w:val="00FD7B21"/>
    <w:rsid w:val="00FE781F"/>
    <w:rsid w:val="00FF2EE4"/>
    <w:rsid w:val="00FF4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berschrift2">
    <w:name w:val="heading 2"/>
    <w:basedOn w:val="Standard"/>
    <w:link w:val="berschrift2Zchn"/>
    <w:uiPriority w:val="9"/>
    <w:qFormat/>
    <w:rsid w:val="00DB5E29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sz w:val="24"/>
      <w:szCs w:val="24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D23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uiPriority w:val="99"/>
    <w:rPr>
      <w:rFonts w:ascii="Helvetica" w:hAnsi="Helvetica" w:cs="Helvetica"/>
      <w:color w:val="000000"/>
      <w:sz w:val="24"/>
      <w:szCs w:val="24"/>
      <w:lang w:eastAsia="en-US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rPr>
      <w:rFonts w:ascii="Times New Roman" w:hAnsi="Times New Roman" w:cs="Times New Roman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rPr>
      <w:rFonts w:ascii="Times New Roman" w:hAnsi="Times New Roman" w:cs="Times New Roman"/>
    </w:rPr>
  </w:style>
  <w:style w:type="paragraph" w:styleId="Sprechblasentext">
    <w:name w:val="Balloon Text"/>
    <w:basedOn w:val="Standard"/>
    <w:link w:val="SprechblasentextZchn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link w:val="TextkrperZchn"/>
    <w:uiPriority w:val="99"/>
    <w:rPr>
      <w:rFonts w:ascii="Arial" w:hAnsi="Arial" w:cs="Arial"/>
      <w:b/>
      <w:bCs/>
      <w:sz w:val="28"/>
      <w:szCs w:val="28"/>
    </w:rPr>
  </w:style>
  <w:style w:type="character" w:customStyle="1" w:styleId="TextkrperZchn">
    <w:name w:val="Textkörper Zchn"/>
    <w:link w:val="Textkrper"/>
    <w:uiPriority w:val="99"/>
    <w:rPr>
      <w:rFonts w:ascii="Calibri" w:hAnsi="Calibri" w:cs="Calibri"/>
      <w:lang w:eastAsia="en-US"/>
    </w:rPr>
  </w:style>
  <w:style w:type="character" w:styleId="Seitenzahl">
    <w:name w:val="page number"/>
    <w:basedOn w:val="Absatz-Standardschriftart"/>
    <w:uiPriority w:val="99"/>
  </w:style>
  <w:style w:type="character" w:customStyle="1" w:styleId="st1">
    <w:name w:val="st1"/>
    <w:basedOn w:val="Absatz-Standardschriftart"/>
    <w:rsid w:val="00FD7B21"/>
  </w:style>
  <w:style w:type="character" w:customStyle="1" w:styleId="berschrift2Zchn">
    <w:name w:val="Überschrift 2 Zchn"/>
    <w:basedOn w:val="Absatz-Standardschriftart"/>
    <w:link w:val="berschrift2"/>
    <w:uiPriority w:val="9"/>
    <w:rsid w:val="00DB5E29"/>
    <w:rPr>
      <w:rFonts w:ascii="Times New Roman" w:hAnsi="Times New Roman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F57F74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F95851"/>
    <w:rPr>
      <w:color w:val="800080" w:themeColor="followedHyperlink"/>
      <w:u w:val="single"/>
    </w:rPr>
  </w:style>
  <w:style w:type="character" w:styleId="Fett">
    <w:name w:val="Strong"/>
    <w:basedOn w:val="Absatz-Standardschriftart"/>
    <w:uiPriority w:val="22"/>
    <w:qFormat/>
    <w:rsid w:val="00785568"/>
    <w:rPr>
      <w:b w:val="0"/>
      <w:bCs w:val="0"/>
      <w:i w:val="0"/>
      <w:iCs w:val="0"/>
    </w:rPr>
  </w:style>
  <w:style w:type="paragraph" w:styleId="StandardWeb">
    <w:name w:val="Normal (Web)"/>
    <w:basedOn w:val="Standard"/>
    <w:uiPriority w:val="99"/>
    <w:semiHidden/>
    <w:unhideWhenUsed/>
    <w:rsid w:val="0078556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D236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1F77BB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6A434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A434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A434B"/>
    <w:rPr>
      <w:rFonts w:cs="Calibri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A434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A434B"/>
    <w:rPr>
      <w:rFonts w:cs="Calibri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berschrift2">
    <w:name w:val="heading 2"/>
    <w:basedOn w:val="Standard"/>
    <w:link w:val="berschrift2Zchn"/>
    <w:uiPriority w:val="9"/>
    <w:qFormat/>
    <w:rsid w:val="00DB5E29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sz w:val="24"/>
      <w:szCs w:val="24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D23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uiPriority w:val="99"/>
    <w:rPr>
      <w:rFonts w:ascii="Helvetica" w:hAnsi="Helvetica" w:cs="Helvetica"/>
      <w:color w:val="000000"/>
      <w:sz w:val="24"/>
      <w:szCs w:val="24"/>
      <w:lang w:eastAsia="en-US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rPr>
      <w:rFonts w:ascii="Times New Roman" w:hAnsi="Times New Roman" w:cs="Times New Roman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rPr>
      <w:rFonts w:ascii="Times New Roman" w:hAnsi="Times New Roman" w:cs="Times New Roman"/>
    </w:rPr>
  </w:style>
  <w:style w:type="paragraph" w:styleId="Sprechblasentext">
    <w:name w:val="Balloon Text"/>
    <w:basedOn w:val="Standard"/>
    <w:link w:val="SprechblasentextZchn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link w:val="TextkrperZchn"/>
    <w:uiPriority w:val="99"/>
    <w:rPr>
      <w:rFonts w:ascii="Arial" w:hAnsi="Arial" w:cs="Arial"/>
      <w:b/>
      <w:bCs/>
      <w:sz w:val="28"/>
      <w:szCs w:val="28"/>
    </w:rPr>
  </w:style>
  <w:style w:type="character" w:customStyle="1" w:styleId="TextkrperZchn">
    <w:name w:val="Textkörper Zchn"/>
    <w:link w:val="Textkrper"/>
    <w:uiPriority w:val="99"/>
    <w:rPr>
      <w:rFonts w:ascii="Calibri" w:hAnsi="Calibri" w:cs="Calibri"/>
      <w:lang w:eastAsia="en-US"/>
    </w:rPr>
  </w:style>
  <w:style w:type="character" w:styleId="Seitenzahl">
    <w:name w:val="page number"/>
    <w:basedOn w:val="Absatz-Standardschriftart"/>
    <w:uiPriority w:val="99"/>
  </w:style>
  <w:style w:type="character" w:customStyle="1" w:styleId="st1">
    <w:name w:val="st1"/>
    <w:basedOn w:val="Absatz-Standardschriftart"/>
    <w:rsid w:val="00FD7B21"/>
  </w:style>
  <w:style w:type="character" w:customStyle="1" w:styleId="berschrift2Zchn">
    <w:name w:val="Überschrift 2 Zchn"/>
    <w:basedOn w:val="Absatz-Standardschriftart"/>
    <w:link w:val="berschrift2"/>
    <w:uiPriority w:val="9"/>
    <w:rsid w:val="00DB5E29"/>
    <w:rPr>
      <w:rFonts w:ascii="Times New Roman" w:hAnsi="Times New Roman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F57F74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F95851"/>
    <w:rPr>
      <w:color w:val="800080" w:themeColor="followedHyperlink"/>
      <w:u w:val="single"/>
    </w:rPr>
  </w:style>
  <w:style w:type="character" w:styleId="Fett">
    <w:name w:val="Strong"/>
    <w:basedOn w:val="Absatz-Standardschriftart"/>
    <w:uiPriority w:val="22"/>
    <w:qFormat/>
    <w:rsid w:val="00785568"/>
    <w:rPr>
      <w:b w:val="0"/>
      <w:bCs w:val="0"/>
      <w:i w:val="0"/>
      <w:iCs w:val="0"/>
    </w:rPr>
  </w:style>
  <w:style w:type="paragraph" w:styleId="StandardWeb">
    <w:name w:val="Normal (Web)"/>
    <w:basedOn w:val="Standard"/>
    <w:uiPriority w:val="99"/>
    <w:semiHidden/>
    <w:unhideWhenUsed/>
    <w:rsid w:val="0078556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D2369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1F77BB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6A434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A434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A434B"/>
    <w:rPr>
      <w:rFonts w:cs="Calibri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A434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A434B"/>
    <w:rPr>
      <w:rFonts w:cs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3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55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4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653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50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377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05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69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18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27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633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715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145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406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74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65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41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6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86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669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534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296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563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53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8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21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98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97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13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909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310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1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39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03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62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724546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33329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701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805752">
                                      <w:marLeft w:val="15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091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270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426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4589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0113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7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60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32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45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01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9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20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020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3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55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09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4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832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362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4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6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95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60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01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958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22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416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052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testo.de/87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24602-7571-4500-8C3E-DE237423A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56F86593</Template>
  <TotalTime>0</TotalTime>
  <Pages>3</Pages>
  <Words>422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Pressemeldung</vt:lpstr>
    </vt:vector>
  </TitlesOfParts>
  <Company>Testo AG</Company>
  <LinksUpToDate>false</LinksUpToDate>
  <CharactersWithSpaces>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Pressemeldung</dc:title>
  <dc:creator>Lipphardt, Nicole (LEN, DivHG)</dc:creator>
  <cp:lastModifiedBy>Schmid, Elke (LEN, VI)</cp:lastModifiedBy>
  <cp:revision>7</cp:revision>
  <cp:lastPrinted>2016-01-12T11:50:00Z</cp:lastPrinted>
  <dcterms:created xsi:type="dcterms:W3CDTF">2017-01-03T08:42:00Z</dcterms:created>
  <dcterms:modified xsi:type="dcterms:W3CDTF">2017-01-03T10:09:00Z</dcterms:modified>
</cp:coreProperties>
</file>