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B" w:rsidRPr="008B67DB" w:rsidRDefault="008B67DB" w:rsidP="00743062">
      <w:pPr>
        <w:rPr>
          <w:b/>
        </w:rPr>
      </w:pPr>
      <w:r w:rsidRPr="008B67DB">
        <w:rPr>
          <w:b/>
        </w:rPr>
        <w:t>Vorlage Anschreiben Handel an Endkunden</w:t>
      </w:r>
    </w:p>
    <w:p w:rsidR="008B67DB" w:rsidRDefault="008B67DB" w:rsidP="00743062"/>
    <w:p w:rsidR="008B67DB" w:rsidRDefault="008B67DB" w:rsidP="00743062"/>
    <w:p w:rsidR="008B67DB" w:rsidRDefault="008B67DB" w:rsidP="00743062"/>
    <w:p w:rsidR="00743062" w:rsidRPr="00743062" w:rsidRDefault="00743062" w:rsidP="00743062">
      <w:r w:rsidRPr="00743062">
        <w:t>Sehr geehrter Kunde,</w:t>
      </w:r>
    </w:p>
    <w:p w:rsidR="00743062" w:rsidRPr="00743062" w:rsidRDefault="00743062" w:rsidP="00743062"/>
    <w:p w:rsidR="00743062" w:rsidRPr="00743062" w:rsidRDefault="00743062" w:rsidP="00743062">
      <w:r w:rsidRPr="00743062">
        <w:t xml:space="preserve">Sommerloch und </w:t>
      </w:r>
      <w:proofErr w:type="spellStart"/>
      <w:r w:rsidRPr="00743062">
        <w:t>Brexit</w:t>
      </w:r>
      <w:proofErr w:type="spellEnd"/>
      <w:r w:rsidRPr="00743062">
        <w:t>? Zeit für ein Konjunkturprogramm und Investitionen!</w:t>
      </w:r>
    </w:p>
    <w:p w:rsidR="00743062" w:rsidRPr="00743062" w:rsidRDefault="00743062" w:rsidP="00743062"/>
    <w:p w:rsidR="00743062" w:rsidRPr="00743062" w:rsidRDefault="00743062" w:rsidP="00743062">
      <w:r w:rsidRPr="00743062">
        <w:t>Nutzen Sie die Überprüfungspflicht für Eigentümer gem</w:t>
      </w:r>
      <w:r w:rsidR="006644AE">
        <w:t>äß</w:t>
      </w:r>
      <w:r w:rsidRPr="00743062">
        <w:t xml:space="preserve"> </w:t>
      </w:r>
      <w:proofErr w:type="spellStart"/>
      <w:r w:rsidRPr="00743062">
        <w:t>TRGI:2008</w:t>
      </w:r>
      <w:proofErr w:type="spellEnd"/>
      <w:r w:rsidRPr="00743062">
        <w:t xml:space="preserve"> alle 12 Jahre eine Gebrauchsfähigkeitsprüfung durchführen zu lassen.</w:t>
      </w:r>
    </w:p>
    <w:p w:rsidR="00743062" w:rsidRPr="00743062" w:rsidRDefault="00743062" w:rsidP="00743062"/>
    <w:p w:rsidR="00743062" w:rsidRPr="006644AE" w:rsidRDefault="00743062" w:rsidP="00743062">
      <w:pPr>
        <w:rPr>
          <w:b/>
        </w:rPr>
      </w:pPr>
      <w:r w:rsidRPr="006644AE">
        <w:rPr>
          <w:b/>
        </w:rPr>
        <w:t>Was können Sie dadurch zusätzlich verdienen?</w:t>
      </w:r>
    </w:p>
    <w:p w:rsidR="00743062" w:rsidRPr="00743062" w:rsidRDefault="00743062" w:rsidP="00743062"/>
    <w:p w:rsidR="00743062" w:rsidRPr="00743062" w:rsidRDefault="00743062" w:rsidP="00743062">
      <w:r w:rsidRPr="00743062">
        <w:t>Prüfen Sie Ihre Wartungsverträge und s</w:t>
      </w:r>
      <w:r w:rsidR="006644AE">
        <w:t>chreiben die messpflichtigen An</w:t>
      </w:r>
      <w:r w:rsidRPr="00743062">
        <w:t>l</w:t>
      </w:r>
      <w:r w:rsidR="006644AE">
        <w:t>a</w:t>
      </w:r>
      <w:r w:rsidRPr="00743062">
        <w:t>gen-Eigentümer an.</w:t>
      </w:r>
    </w:p>
    <w:p w:rsidR="00743062" w:rsidRPr="006644AE" w:rsidRDefault="00743062" w:rsidP="00743062">
      <w:pPr>
        <w:rPr>
          <w:b/>
        </w:rPr>
      </w:pPr>
      <w:r w:rsidRPr="00743062">
        <w:t>Marktüblich ist der Arbeitslohn des Technikers plus Messtechnik-Zuschlag von ca. 100 € pro Messung.</w:t>
      </w:r>
      <w:r w:rsidR="006644AE">
        <w:t xml:space="preserve"> </w:t>
      </w:r>
      <w:r w:rsidRPr="006644AE">
        <w:rPr>
          <w:b/>
        </w:rPr>
        <w:t>Es lohnt sich!</w:t>
      </w:r>
    </w:p>
    <w:p w:rsidR="00743062" w:rsidRPr="00743062" w:rsidRDefault="00743062" w:rsidP="00743062"/>
    <w:p w:rsidR="006644AE" w:rsidRDefault="00743062" w:rsidP="00743062">
      <w:r w:rsidRPr="00743062">
        <w:t>Mit dem</w:t>
      </w:r>
      <w:r w:rsidR="006644AE">
        <w:t xml:space="preserve"> Messgerät</w:t>
      </w:r>
      <w:r w:rsidRPr="00743062">
        <w:t xml:space="preserve"> testo 324 ist die Gebrauchsfähigkeitsprüfung im Handumdrehen erledigt</w:t>
      </w:r>
    </w:p>
    <w:p w:rsidR="00743062" w:rsidRPr="00743062" w:rsidRDefault="006644AE" w:rsidP="00743062">
      <w:r>
        <w:t>d</w:t>
      </w:r>
      <w:r w:rsidR="00743062" w:rsidRPr="00743062">
        <w:t>ank</w:t>
      </w:r>
      <w:r>
        <w:t>:</w:t>
      </w:r>
      <w:r w:rsidR="00743062" w:rsidRPr="00743062">
        <w:t xml:space="preserve"> </w:t>
      </w:r>
    </w:p>
    <w:p w:rsidR="00743062" w:rsidRPr="00743062" w:rsidRDefault="00743062" w:rsidP="00743062">
      <w:pPr>
        <w:pStyle w:val="Listenabsatz"/>
        <w:numPr>
          <w:ilvl w:val="0"/>
          <w:numId w:val="1"/>
        </w:numPr>
      </w:pPr>
      <w:r w:rsidRPr="00743062">
        <w:t>schneller Installation mit nur einem Schlauch</w:t>
      </w:r>
      <w:r w:rsidR="006644AE">
        <w:t>.</w:t>
      </w:r>
    </w:p>
    <w:p w:rsidR="00743062" w:rsidRPr="00743062" w:rsidRDefault="00743062" w:rsidP="00743062">
      <w:pPr>
        <w:pStyle w:val="Listenabsatz"/>
        <w:numPr>
          <w:ilvl w:val="0"/>
          <w:numId w:val="1"/>
        </w:numPr>
      </w:pPr>
      <w:r w:rsidRPr="00743062">
        <w:t>Zeitersparnis durch sicher</w:t>
      </w:r>
      <w:r w:rsidR="006644AE">
        <w:t>e</w:t>
      </w:r>
      <w:r w:rsidRPr="00743062">
        <w:t xml:space="preserve">s Abdrücken mit </w:t>
      </w:r>
      <w:proofErr w:type="spellStart"/>
      <w:r w:rsidRPr="00743062">
        <w:t>Inertgas</w:t>
      </w:r>
      <w:proofErr w:type="spellEnd"/>
      <w:r w:rsidRPr="00743062">
        <w:t xml:space="preserve"> mittels im Koffer integrierter </w:t>
      </w:r>
      <w:proofErr w:type="spellStart"/>
      <w:r w:rsidRPr="00743062">
        <w:t>Gasblase</w:t>
      </w:r>
      <w:proofErr w:type="spellEnd"/>
      <w:r w:rsidR="006644AE">
        <w:t>.</w:t>
      </w:r>
    </w:p>
    <w:p w:rsidR="00743062" w:rsidRPr="00743062" w:rsidRDefault="006644AE" w:rsidP="00743062">
      <w:pPr>
        <w:pStyle w:val="Listenabsatz"/>
        <w:numPr>
          <w:ilvl w:val="0"/>
          <w:numId w:val="1"/>
        </w:numPr>
      </w:pPr>
      <w:r>
        <w:t>e</w:t>
      </w:r>
      <w:r w:rsidR="00743062" w:rsidRPr="00743062">
        <w:t>infaches</w:t>
      </w:r>
      <w:r>
        <w:t>,</w:t>
      </w:r>
      <w:r w:rsidR="00743062" w:rsidRPr="00743062">
        <w:t xml:space="preserve"> </w:t>
      </w:r>
      <w:proofErr w:type="spellStart"/>
      <w:r w:rsidR="00743062" w:rsidRPr="00743062">
        <w:t>TRGI</w:t>
      </w:r>
      <w:proofErr w:type="spellEnd"/>
      <w:r w:rsidR="00743062" w:rsidRPr="00743062">
        <w:t xml:space="preserve">-konformes </w:t>
      </w:r>
      <w:proofErr w:type="spellStart"/>
      <w:r w:rsidR="00743062" w:rsidRPr="00743062">
        <w:t>Messmenü</w:t>
      </w:r>
      <w:proofErr w:type="spellEnd"/>
      <w:r w:rsidR="00743062" w:rsidRPr="00743062">
        <w:t xml:space="preserve">, um das Gerät ohne intensives Studium </w:t>
      </w:r>
      <w:r w:rsidR="001C54E3">
        <w:t xml:space="preserve">zu </w:t>
      </w:r>
      <w:r w:rsidR="00743062" w:rsidRPr="00743062">
        <w:t>bedienen</w:t>
      </w:r>
      <w:r w:rsidR="001C54E3">
        <w:t>.</w:t>
      </w:r>
    </w:p>
    <w:p w:rsidR="00743062" w:rsidRPr="00743062" w:rsidRDefault="00743062" w:rsidP="00743062">
      <w:pPr>
        <w:pStyle w:val="Listenabsatz"/>
        <w:numPr>
          <w:ilvl w:val="0"/>
          <w:numId w:val="1"/>
        </w:numPr>
      </w:pPr>
      <w:r w:rsidRPr="00743062">
        <w:t>Absicherung der Messung bzw. Ihrer Einnahmen mittels digitaler,</w:t>
      </w:r>
      <w:r w:rsidR="006644AE">
        <w:t xml:space="preserve"> fehlerfreier Dokumentation gemäß</w:t>
      </w:r>
      <w:r w:rsidRPr="00743062">
        <w:t xml:space="preserve"> </w:t>
      </w:r>
      <w:proofErr w:type="spellStart"/>
      <w:r w:rsidRPr="00743062">
        <w:t>TRGI:2008</w:t>
      </w:r>
      <w:proofErr w:type="spellEnd"/>
      <w:r w:rsidRPr="00743062">
        <w:t xml:space="preserve"> gegenüber möglicher Schadensersatzforderungen.</w:t>
      </w:r>
    </w:p>
    <w:p w:rsidR="00743062" w:rsidRPr="00743062" w:rsidRDefault="00743062" w:rsidP="00743062">
      <w:bookmarkStart w:id="0" w:name="_GoBack"/>
      <w:bookmarkEnd w:id="0"/>
    </w:p>
    <w:p w:rsidR="00743062" w:rsidRPr="006644AE" w:rsidRDefault="00743062" w:rsidP="00743062">
      <w:pPr>
        <w:rPr>
          <w:b/>
        </w:rPr>
      </w:pPr>
      <w:r w:rsidRPr="006644AE">
        <w:rPr>
          <w:b/>
        </w:rPr>
        <w:t>Investieren Sie jetzt in ein testo 324 für eine höhere Rendite!</w:t>
      </w:r>
    </w:p>
    <w:p w:rsidR="00743062" w:rsidRDefault="00743062" w:rsidP="00743062">
      <w:pPr>
        <w:rPr>
          <w:color w:val="1F497D"/>
        </w:rPr>
      </w:pPr>
    </w:p>
    <w:p w:rsidR="001C1A0E" w:rsidRDefault="00743062">
      <w:r>
        <w:t>Wir freuen uns auf Ihren Anruf, E-Mail, Fax oder Besuch!</w:t>
      </w:r>
    </w:p>
    <w:p w:rsidR="00743062" w:rsidRDefault="00743062"/>
    <w:p w:rsidR="00743062" w:rsidRDefault="00743062">
      <w:r>
        <w:t>Ihr</w:t>
      </w:r>
    </w:p>
    <w:p w:rsidR="00743062" w:rsidRDefault="00743062"/>
    <w:p w:rsidR="00743062" w:rsidRDefault="00743062">
      <w:r>
        <w:t>HANDELSPARTNER-Team</w:t>
      </w:r>
    </w:p>
    <w:sectPr w:rsidR="00743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F03"/>
    <w:multiLevelType w:val="hybridMultilevel"/>
    <w:tmpl w:val="6264FB98"/>
    <w:lvl w:ilvl="0" w:tplc="6B1C7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2"/>
    <w:rsid w:val="001C1A0E"/>
    <w:rsid w:val="001C54E3"/>
    <w:rsid w:val="006644AE"/>
    <w:rsid w:val="00743062"/>
    <w:rsid w:val="008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062"/>
    <w:pPr>
      <w:spacing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0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062"/>
    <w:pPr>
      <w:spacing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0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8EBAFB97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Testo AG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Kleinknecht, Tobias (LEN, VI)</dc:creator>
  <cp:lastModifiedBy>Schmid, Elke (LEN, VI)</cp:lastModifiedBy>
  <cp:revision>4</cp:revision>
  <dcterms:created xsi:type="dcterms:W3CDTF">2016-07-01T09:06:00Z</dcterms:created>
  <dcterms:modified xsi:type="dcterms:W3CDTF">2016-07-04T09:49:00Z</dcterms:modified>
</cp:coreProperties>
</file>