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99" w:rsidRDefault="005C7C20" w:rsidP="005C7C20">
      <w:pPr>
        <w:autoSpaceDE w:val="0"/>
        <w:autoSpaceDN w:val="0"/>
        <w:adjustRightInd w:val="0"/>
        <w:rPr>
          <w:rFonts w:ascii="HelveticaNeueLTW1G-MdEx" w:hAnsi="HelveticaNeueLTW1G-MdEx" w:cs="HelveticaNeueLTW1G-MdEx"/>
          <w:color w:val="F8941D"/>
          <w:sz w:val="39"/>
          <w:szCs w:val="39"/>
          <w:lang w:val="it-IT" w:eastAsia="it-IT"/>
        </w:rPr>
      </w:pPr>
      <w:r>
        <w:rPr>
          <w:rFonts w:ascii="HelveticaNeueLTW1G-MdEx" w:hAnsi="HelveticaNeueLTW1G-MdEx" w:cs="HelveticaNeueLTW1G-MdEx"/>
          <w:color w:val="000000"/>
          <w:sz w:val="39"/>
          <w:szCs w:val="39"/>
          <w:lang w:val="it-IT" w:eastAsia="it-IT"/>
        </w:rPr>
        <w:t>Monitoraggio del</w:t>
      </w:r>
      <w:r w:rsidR="00DE12DB">
        <w:rPr>
          <w:rFonts w:ascii="HelveticaNeueLTW1G-MdEx" w:hAnsi="HelveticaNeueLTW1G-MdEx" w:cs="HelveticaNeueLTW1G-MdEx"/>
          <w:color w:val="000000"/>
          <w:sz w:val="39"/>
          <w:szCs w:val="39"/>
          <w:lang w:val="it-IT" w:eastAsia="it-IT"/>
        </w:rPr>
        <w:t xml:space="preserve">le condizioni di </w:t>
      </w:r>
      <w:r>
        <w:rPr>
          <w:rFonts w:ascii="HelveticaNeueLTW1G-MdEx" w:hAnsi="HelveticaNeueLTW1G-MdEx" w:cs="HelveticaNeueLTW1G-MdEx"/>
          <w:color w:val="000000"/>
          <w:sz w:val="39"/>
          <w:szCs w:val="39"/>
          <w:lang w:val="it-IT" w:eastAsia="it-IT"/>
        </w:rPr>
        <w:t xml:space="preserve">conservazione dei medicinali con </w:t>
      </w:r>
      <w:r>
        <w:rPr>
          <w:rFonts w:ascii="HelveticaNeueLTW1G-MdEx" w:hAnsi="HelveticaNeueLTW1G-MdEx" w:cs="HelveticaNeueLTW1G-MdEx"/>
          <w:color w:val="F8941D"/>
          <w:sz w:val="39"/>
          <w:szCs w:val="39"/>
          <w:lang w:val="it-IT" w:eastAsia="it-IT"/>
        </w:rPr>
        <w:t>testo</w:t>
      </w:r>
      <w:r>
        <w:rPr>
          <w:rFonts w:ascii="HelveticaNeueLTW1G-MdEx" w:hAnsi="HelveticaNeueLTW1G-MdEx" w:cs="HelveticaNeueLTW1G-MdEx"/>
          <w:color w:val="F8941D"/>
          <w:sz w:val="39"/>
          <w:szCs w:val="39"/>
          <w:lang w:val="it-IT" w:eastAsia="it-IT"/>
        </w:rPr>
        <w:t xml:space="preserve"> </w:t>
      </w:r>
      <w:proofErr w:type="spellStart"/>
      <w:r>
        <w:rPr>
          <w:rFonts w:ascii="HelveticaNeueLTW1G-MdEx" w:hAnsi="HelveticaNeueLTW1G-MdEx" w:cs="HelveticaNeueLTW1G-MdEx"/>
          <w:color w:val="F8941D"/>
          <w:sz w:val="39"/>
          <w:szCs w:val="39"/>
          <w:lang w:val="it-IT" w:eastAsia="it-IT"/>
        </w:rPr>
        <w:t>Saveris</w:t>
      </w:r>
      <w:proofErr w:type="spellEnd"/>
      <w:r>
        <w:rPr>
          <w:rFonts w:ascii="HelveticaNeueLTW1G-MdEx" w:hAnsi="HelveticaNeueLTW1G-MdEx" w:cs="HelveticaNeueLTW1G-MdEx"/>
          <w:color w:val="F8941D"/>
          <w:sz w:val="39"/>
          <w:szCs w:val="39"/>
          <w:lang w:val="it-IT" w:eastAsia="it-IT"/>
        </w:rPr>
        <w:t>.</w:t>
      </w:r>
    </w:p>
    <w:p w:rsidR="005C7C20" w:rsidRPr="005C7C20" w:rsidRDefault="005C7C20" w:rsidP="005C7C20">
      <w:pPr>
        <w:rPr>
          <w:rFonts w:ascii="Arial" w:hAnsi="Arial" w:cs="Arial"/>
          <w:color w:val="485A63"/>
        </w:rPr>
      </w:pPr>
    </w:p>
    <w:p w:rsidR="00DE12DB" w:rsidRDefault="005C7C20" w:rsidP="005C7C20">
      <w:pPr>
        <w:rPr>
          <w:rFonts w:ascii="Arial" w:hAnsi="Arial" w:cs="Arial"/>
          <w:color w:val="485A63"/>
        </w:rPr>
      </w:pPr>
      <w:r w:rsidRPr="005C7C20">
        <w:rPr>
          <w:rFonts w:ascii="Arial" w:hAnsi="Arial" w:cs="Arial"/>
          <w:color w:val="485A63"/>
        </w:rPr>
        <w:t>I prodotti farmaceutici – che si tratti di ingredienti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farmaceutici attivi o di prodotti finali – devono essere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conservati a valori di temperatura e di umidità definiti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e costanti. Se i valori soglia vengono violati, la stabilità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e di riflesso l’efficacia del farmaco possono risentirne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enormemente</w:t>
      </w:r>
      <w:r w:rsidRPr="005C7C20">
        <w:rPr>
          <w:rFonts w:ascii="Arial" w:hAnsi="Arial" w:cs="Arial"/>
          <w:color w:val="485A63"/>
        </w:rPr>
        <w:t xml:space="preserve">. </w:t>
      </w:r>
    </w:p>
    <w:p w:rsidR="00E71491" w:rsidRPr="005C7C20" w:rsidRDefault="005C7C20" w:rsidP="005C7C20">
      <w:pPr>
        <w:rPr>
          <w:rFonts w:ascii="Arial" w:hAnsi="Arial" w:cs="Arial"/>
          <w:color w:val="485A63"/>
        </w:rPr>
      </w:pPr>
      <w:proofErr w:type="spellStart"/>
      <w:r w:rsidRPr="005C7C20">
        <w:rPr>
          <w:rFonts w:ascii="Arial" w:hAnsi="Arial" w:cs="Arial"/>
          <w:color w:val="485A63"/>
        </w:rPr>
        <w:t>Con</w:t>
      </w:r>
      <w:proofErr w:type="spellEnd"/>
      <w:r w:rsidRPr="005C7C20">
        <w:rPr>
          <w:rFonts w:ascii="Arial" w:hAnsi="Arial" w:cs="Arial"/>
          <w:color w:val="485A63"/>
        </w:rPr>
        <w:t xml:space="preserve"> </w:t>
      </w:r>
      <w:proofErr w:type="spellStart"/>
      <w:r w:rsidRPr="005C7C20">
        <w:rPr>
          <w:rFonts w:ascii="Arial" w:hAnsi="Arial" w:cs="Arial"/>
          <w:color w:val="485A63"/>
        </w:rPr>
        <w:t>il</w:t>
      </w:r>
      <w:proofErr w:type="spellEnd"/>
      <w:r w:rsidRPr="005C7C20">
        <w:rPr>
          <w:rFonts w:ascii="Arial" w:hAnsi="Arial" w:cs="Arial"/>
          <w:color w:val="485A63"/>
        </w:rPr>
        <w:t xml:space="preserve"> </w:t>
      </w:r>
      <w:proofErr w:type="spellStart"/>
      <w:r w:rsidRPr="005C7C20">
        <w:rPr>
          <w:rFonts w:ascii="Arial" w:hAnsi="Arial" w:cs="Arial"/>
          <w:color w:val="485A63"/>
        </w:rPr>
        <w:t>sistema</w:t>
      </w:r>
      <w:proofErr w:type="spellEnd"/>
      <w:r w:rsidRPr="005C7C20">
        <w:rPr>
          <w:rFonts w:ascii="Arial" w:hAnsi="Arial" w:cs="Arial"/>
          <w:color w:val="485A63"/>
        </w:rPr>
        <w:t xml:space="preserve"> di monitoraggio dei dati di misura testo</w:t>
      </w:r>
      <w:r w:rsidRPr="005C7C20">
        <w:rPr>
          <w:rFonts w:ascii="Arial" w:hAnsi="Arial" w:cs="Arial"/>
          <w:color w:val="485A63"/>
        </w:rPr>
        <w:t xml:space="preserve"> </w:t>
      </w:r>
      <w:proofErr w:type="spellStart"/>
      <w:r w:rsidRPr="005C7C20">
        <w:rPr>
          <w:rFonts w:ascii="Arial" w:hAnsi="Arial" w:cs="Arial"/>
          <w:color w:val="485A63"/>
        </w:rPr>
        <w:t>Saveris</w:t>
      </w:r>
      <w:proofErr w:type="spellEnd"/>
      <w:r w:rsidRPr="005C7C20">
        <w:rPr>
          <w:rFonts w:ascii="Arial" w:hAnsi="Arial" w:cs="Arial"/>
          <w:color w:val="485A63"/>
        </w:rPr>
        <w:t xml:space="preserve"> e il software validabile CFR 21 Parte 11, potete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 xml:space="preserve">evitare questi rischi. </w:t>
      </w:r>
      <w:r w:rsidRPr="005C7C20">
        <w:rPr>
          <w:rFonts w:ascii="Arial" w:hAnsi="Arial" w:cs="Arial"/>
          <w:color w:val="485A63"/>
        </w:rPr>
        <w:t>Il sistema</w:t>
      </w:r>
      <w:r w:rsidRPr="005C7C20">
        <w:rPr>
          <w:rFonts w:ascii="Arial" w:hAnsi="Arial" w:cs="Arial"/>
          <w:color w:val="485A63"/>
        </w:rPr>
        <w:t xml:space="preserve"> monitora la temperatura e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l’umidità in maniera affidabile e precisa e, grazie agli allarmi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automatici di violazione dei valori soglia e all’archiviazione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ridondante dei dati, garantisce anche un livello elevato di</w:t>
      </w:r>
      <w:r w:rsidRPr="005C7C20">
        <w:rPr>
          <w:rFonts w:ascii="Arial" w:hAnsi="Arial" w:cs="Arial"/>
          <w:color w:val="485A63"/>
        </w:rPr>
        <w:t xml:space="preserve"> </w:t>
      </w:r>
      <w:r w:rsidRPr="005C7C20">
        <w:rPr>
          <w:rFonts w:ascii="Arial" w:hAnsi="Arial" w:cs="Arial"/>
          <w:color w:val="485A63"/>
        </w:rPr>
        <w:t>sicurezza.</w:t>
      </w:r>
    </w:p>
    <w:p w:rsidR="005C7C20" w:rsidRPr="005C7C20" w:rsidRDefault="005C7C20" w:rsidP="005C7C20">
      <w:pPr>
        <w:rPr>
          <w:rFonts w:ascii="Arial" w:hAnsi="Arial" w:cs="Arial"/>
          <w:color w:val="485A63"/>
        </w:rPr>
      </w:pPr>
    </w:p>
    <w:p w:rsidR="005C7C20" w:rsidRDefault="005C7C20" w:rsidP="005C7C20">
      <w:pPr>
        <w:rPr>
          <w:rFonts w:ascii="Arial" w:hAnsi="Arial" w:cs="Arial"/>
          <w:color w:val="485A63"/>
        </w:rPr>
      </w:pPr>
      <w:r>
        <w:rPr>
          <w:rFonts w:ascii="Arial" w:hAnsi="Arial" w:cs="Arial"/>
          <w:color w:val="485A63"/>
        </w:rPr>
        <w:t xml:space="preserve">Il </w:t>
      </w:r>
      <w:proofErr w:type="spellStart"/>
      <w:r>
        <w:rPr>
          <w:rFonts w:ascii="Arial" w:hAnsi="Arial" w:cs="Arial"/>
          <w:color w:val="485A63"/>
        </w:rPr>
        <w:t>sistema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 w:rsidR="00DE12DB">
        <w:rPr>
          <w:rFonts w:ascii="Arial" w:hAnsi="Arial" w:cs="Arial"/>
          <w:color w:val="485A63"/>
        </w:rPr>
        <w:t>testo</w:t>
      </w:r>
      <w:proofErr w:type="spellEnd"/>
      <w:r w:rsidR="00DE12DB"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Saveris</w:t>
      </w:r>
      <w:proofErr w:type="spellEnd"/>
      <w:r>
        <w:rPr>
          <w:rFonts w:ascii="Arial" w:hAnsi="Arial" w:cs="Arial"/>
          <w:color w:val="485A63"/>
        </w:rPr>
        <w:t xml:space="preserve"> </w:t>
      </w:r>
      <w:r>
        <w:rPr>
          <w:rFonts w:ascii="Arial" w:hAnsi="Arial" w:cs="Arial"/>
          <w:color w:val="485A63"/>
        </w:rPr>
        <w:t xml:space="preserve">è </w:t>
      </w:r>
      <w:proofErr w:type="spellStart"/>
      <w:r>
        <w:rPr>
          <w:rFonts w:ascii="Arial" w:hAnsi="Arial" w:cs="Arial"/>
          <w:color w:val="485A63"/>
        </w:rPr>
        <w:t>costituito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dai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data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logger</w:t>
      </w:r>
      <w:proofErr w:type="spellEnd"/>
      <w:r>
        <w:rPr>
          <w:rFonts w:ascii="Arial" w:hAnsi="Arial" w:cs="Arial"/>
          <w:color w:val="485A63"/>
        </w:rPr>
        <w:t xml:space="preserve">, da </w:t>
      </w:r>
      <w:proofErr w:type="spellStart"/>
      <w:r>
        <w:rPr>
          <w:rFonts w:ascii="Arial" w:hAnsi="Arial" w:cs="Arial"/>
          <w:color w:val="485A63"/>
        </w:rPr>
        <w:t>una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base</w:t>
      </w:r>
      <w:proofErr w:type="spellEnd"/>
      <w:r>
        <w:rPr>
          <w:rFonts w:ascii="Arial" w:hAnsi="Arial" w:cs="Arial"/>
          <w:color w:val="485A63"/>
        </w:rPr>
        <w:t xml:space="preserve"> e da </w:t>
      </w:r>
      <w:proofErr w:type="spellStart"/>
      <w:r>
        <w:rPr>
          <w:rFonts w:ascii="Arial" w:hAnsi="Arial" w:cs="Arial"/>
          <w:color w:val="485A63"/>
        </w:rPr>
        <w:t>un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software</w:t>
      </w:r>
      <w:proofErr w:type="spellEnd"/>
      <w:r>
        <w:rPr>
          <w:rFonts w:ascii="Arial" w:hAnsi="Arial" w:cs="Arial"/>
          <w:color w:val="485A63"/>
        </w:rPr>
        <w:t xml:space="preserve"> </w:t>
      </w:r>
      <w:r w:rsidR="00124011">
        <w:rPr>
          <w:rFonts w:ascii="Arial" w:hAnsi="Arial" w:cs="Arial"/>
          <w:color w:val="485A63"/>
        </w:rPr>
        <w:t xml:space="preserve">per PC </w:t>
      </w:r>
      <w:r>
        <w:rPr>
          <w:rFonts w:ascii="Arial" w:hAnsi="Arial" w:cs="Arial"/>
          <w:color w:val="485A63"/>
        </w:rPr>
        <w:t xml:space="preserve">per </w:t>
      </w:r>
      <w:proofErr w:type="spellStart"/>
      <w:r>
        <w:rPr>
          <w:rFonts w:ascii="Arial" w:hAnsi="Arial" w:cs="Arial"/>
          <w:color w:val="485A63"/>
        </w:rPr>
        <w:t>l’archiviazione</w:t>
      </w:r>
      <w:proofErr w:type="spellEnd"/>
      <w:r>
        <w:rPr>
          <w:rFonts w:ascii="Arial" w:hAnsi="Arial" w:cs="Arial"/>
          <w:color w:val="485A63"/>
        </w:rPr>
        <w:t xml:space="preserve">, </w:t>
      </w:r>
      <w:proofErr w:type="spellStart"/>
      <w:r>
        <w:rPr>
          <w:rFonts w:ascii="Arial" w:hAnsi="Arial" w:cs="Arial"/>
          <w:color w:val="485A63"/>
        </w:rPr>
        <w:t>l’elaborazione</w:t>
      </w:r>
      <w:proofErr w:type="spellEnd"/>
      <w:r>
        <w:rPr>
          <w:rFonts w:ascii="Arial" w:hAnsi="Arial" w:cs="Arial"/>
          <w:color w:val="485A63"/>
        </w:rPr>
        <w:t xml:space="preserve"> e la </w:t>
      </w:r>
      <w:proofErr w:type="spellStart"/>
      <w:r>
        <w:rPr>
          <w:rFonts w:ascii="Arial" w:hAnsi="Arial" w:cs="Arial"/>
          <w:color w:val="485A63"/>
        </w:rPr>
        <w:t>documentazione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dei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dati</w:t>
      </w:r>
      <w:proofErr w:type="spellEnd"/>
      <w:r>
        <w:rPr>
          <w:rFonts w:ascii="Arial" w:hAnsi="Arial" w:cs="Arial"/>
          <w:color w:val="485A63"/>
        </w:rPr>
        <w:t xml:space="preserve">. </w:t>
      </w:r>
    </w:p>
    <w:p w:rsidR="005C7C20" w:rsidRDefault="005C7C20" w:rsidP="005C7C20">
      <w:pPr>
        <w:rPr>
          <w:rFonts w:ascii="Arial" w:hAnsi="Arial" w:cs="Arial"/>
          <w:color w:val="485A63"/>
        </w:rPr>
      </w:pPr>
      <w:r>
        <w:rPr>
          <w:rFonts w:ascii="Arial" w:hAnsi="Arial" w:cs="Arial"/>
          <w:color w:val="485A63"/>
        </w:rPr>
        <w:t xml:space="preserve">I </w:t>
      </w:r>
      <w:proofErr w:type="spellStart"/>
      <w:r>
        <w:rPr>
          <w:rFonts w:ascii="Arial" w:hAnsi="Arial" w:cs="Arial"/>
          <w:color w:val="485A63"/>
        </w:rPr>
        <w:t>data</w:t>
      </w:r>
      <w:proofErr w:type="spellEnd"/>
      <w:r>
        <w:rPr>
          <w:rFonts w:ascii="Arial" w:hAnsi="Arial" w:cs="Arial"/>
          <w:color w:val="485A63"/>
        </w:rPr>
        <w:t xml:space="preserve"> </w:t>
      </w:r>
      <w:proofErr w:type="spellStart"/>
      <w:r>
        <w:rPr>
          <w:rFonts w:ascii="Arial" w:hAnsi="Arial" w:cs="Arial"/>
          <w:color w:val="485A63"/>
        </w:rPr>
        <w:t>logger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sono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disponibili</w:t>
      </w:r>
      <w:proofErr w:type="spellEnd"/>
      <w:r w:rsidRPr="000C6AE6">
        <w:rPr>
          <w:rFonts w:ascii="Arial" w:hAnsi="Arial" w:cs="Arial"/>
          <w:color w:val="485A63"/>
        </w:rPr>
        <w:t xml:space="preserve"> in </w:t>
      </w:r>
      <w:proofErr w:type="spellStart"/>
      <w:r w:rsidRPr="000C6AE6">
        <w:rPr>
          <w:rFonts w:ascii="Arial" w:hAnsi="Arial" w:cs="Arial"/>
          <w:color w:val="485A63"/>
        </w:rPr>
        <w:t>diversi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modelli</w:t>
      </w:r>
      <w:proofErr w:type="spellEnd"/>
      <w:r w:rsidRPr="000C6AE6">
        <w:rPr>
          <w:rFonts w:ascii="Arial" w:hAnsi="Arial" w:cs="Arial"/>
          <w:color w:val="485A63"/>
        </w:rPr>
        <w:t xml:space="preserve">: </w:t>
      </w:r>
      <w:proofErr w:type="spellStart"/>
      <w:r w:rsidRPr="000C6AE6">
        <w:rPr>
          <w:rFonts w:ascii="Arial" w:hAnsi="Arial" w:cs="Arial"/>
          <w:color w:val="485A63"/>
        </w:rPr>
        <w:t>con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sensori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interni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oppure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esterni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con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connessione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ethernet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oppure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radio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consentendo</w:t>
      </w:r>
      <w:proofErr w:type="spellEnd"/>
      <w:r w:rsidRPr="000C6AE6">
        <w:rPr>
          <w:rFonts w:ascii="Arial" w:hAnsi="Arial" w:cs="Arial"/>
          <w:color w:val="485A63"/>
        </w:rPr>
        <w:t xml:space="preserve"> di </w:t>
      </w:r>
      <w:proofErr w:type="spellStart"/>
      <w:r w:rsidRPr="000C6AE6">
        <w:rPr>
          <w:rFonts w:ascii="Arial" w:hAnsi="Arial" w:cs="Arial"/>
          <w:color w:val="485A63"/>
        </w:rPr>
        <w:t>configurare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il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sistema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secondo</w:t>
      </w:r>
      <w:proofErr w:type="spellEnd"/>
      <w:r w:rsidRPr="000C6AE6">
        <w:rPr>
          <w:rFonts w:ascii="Arial" w:hAnsi="Arial" w:cs="Arial"/>
          <w:color w:val="485A63"/>
        </w:rPr>
        <w:t xml:space="preserve"> le </w:t>
      </w:r>
      <w:proofErr w:type="spellStart"/>
      <w:r w:rsidRPr="000C6AE6">
        <w:rPr>
          <w:rFonts w:ascii="Arial" w:hAnsi="Arial" w:cs="Arial"/>
          <w:color w:val="485A63"/>
        </w:rPr>
        <w:t>specifiche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esigenze</w:t>
      </w:r>
      <w:proofErr w:type="spellEnd"/>
      <w:r w:rsidRPr="000C6AE6">
        <w:rPr>
          <w:rFonts w:ascii="Arial" w:hAnsi="Arial" w:cs="Arial"/>
          <w:color w:val="485A63"/>
        </w:rPr>
        <w:t xml:space="preserve"> della </w:t>
      </w:r>
      <w:proofErr w:type="spellStart"/>
      <w:r w:rsidRPr="000C6AE6">
        <w:rPr>
          <w:rFonts w:ascii="Arial" w:hAnsi="Arial" w:cs="Arial"/>
          <w:color w:val="485A63"/>
        </w:rPr>
        <w:t>struttura</w:t>
      </w:r>
      <w:proofErr w:type="spellEnd"/>
      <w:r w:rsidRPr="000C6AE6">
        <w:rPr>
          <w:rFonts w:ascii="Arial" w:hAnsi="Arial" w:cs="Arial"/>
          <w:color w:val="485A63"/>
        </w:rPr>
        <w:t xml:space="preserve"> da </w:t>
      </w:r>
      <w:proofErr w:type="spellStart"/>
      <w:r w:rsidRPr="000C6AE6">
        <w:rPr>
          <w:rFonts w:ascii="Arial" w:hAnsi="Arial" w:cs="Arial"/>
          <w:color w:val="485A63"/>
        </w:rPr>
        <w:t>monitorare</w:t>
      </w:r>
      <w:proofErr w:type="spellEnd"/>
      <w:r w:rsidRPr="000C6AE6">
        <w:rPr>
          <w:rFonts w:ascii="Arial" w:hAnsi="Arial" w:cs="Arial"/>
          <w:color w:val="485A63"/>
        </w:rPr>
        <w:t>.</w:t>
      </w:r>
    </w:p>
    <w:p w:rsidR="005C7C20" w:rsidRPr="000C6AE6" w:rsidRDefault="005C7C20" w:rsidP="005C7C20">
      <w:pPr>
        <w:rPr>
          <w:rFonts w:ascii="Arial" w:hAnsi="Arial" w:cs="Arial"/>
          <w:color w:val="485A63"/>
        </w:rPr>
      </w:pPr>
      <w:bookmarkStart w:id="0" w:name="_GoBack"/>
      <w:bookmarkEnd w:id="0"/>
    </w:p>
    <w:p w:rsidR="005C7C20" w:rsidRPr="000C6AE6" w:rsidRDefault="005C7C20" w:rsidP="005C7C20">
      <w:pPr>
        <w:rPr>
          <w:rFonts w:ascii="Arial" w:hAnsi="Arial" w:cs="Arial"/>
          <w:color w:val="485A63"/>
        </w:rPr>
      </w:pPr>
      <w:r w:rsidRPr="000C6AE6">
        <w:rPr>
          <w:rFonts w:ascii="Arial" w:hAnsi="Arial" w:cs="Arial"/>
          <w:color w:val="485A63"/>
        </w:rPr>
        <w:t xml:space="preserve">Le </w:t>
      </w:r>
      <w:proofErr w:type="spellStart"/>
      <w:r w:rsidRPr="000C6AE6">
        <w:rPr>
          <w:rFonts w:ascii="Arial" w:hAnsi="Arial" w:cs="Arial"/>
          <w:color w:val="485A63"/>
        </w:rPr>
        <w:t>applicazioni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r w:rsidR="00DE12DB">
        <w:rPr>
          <w:rFonts w:ascii="Arial" w:hAnsi="Arial" w:cs="Arial"/>
          <w:color w:val="485A63"/>
        </w:rPr>
        <w:t xml:space="preserve">di </w:t>
      </w:r>
      <w:proofErr w:type="spellStart"/>
      <w:r w:rsidR="00DE12DB">
        <w:rPr>
          <w:rFonts w:ascii="Arial" w:hAnsi="Arial" w:cs="Arial"/>
          <w:color w:val="485A63"/>
        </w:rPr>
        <w:t>testo</w:t>
      </w:r>
      <w:proofErr w:type="spellEnd"/>
      <w:r w:rsidR="00DE12DB">
        <w:rPr>
          <w:rFonts w:ascii="Arial" w:hAnsi="Arial" w:cs="Arial"/>
          <w:color w:val="485A63"/>
        </w:rPr>
        <w:t xml:space="preserve"> </w:t>
      </w:r>
      <w:proofErr w:type="spellStart"/>
      <w:r w:rsidR="00DE12DB">
        <w:rPr>
          <w:rFonts w:ascii="Arial" w:hAnsi="Arial" w:cs="Arial"/>
          <w:color w:val="485A63"/>
        </w:rPr>
        <w:t>Saveris</w:t>
      </w:r>
      <w:proofErr w:type="spellEnd"/>
      <w:r w:rsidR="00DE12DB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sono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davvero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tante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ed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includono</w:t>
      </w:r>
      <w:proofErr w:type="spellEnd"/>
      <w:r w:rsidRPr="000C6AE6">
        <w:rPr>
          <w:rFonts w:ascii="Arial" w:hAnsi="Arial" w:cs="Arial"/>
          <w:color w:val="485A63"/>
        </w:rPr>
        <w:t>:</w:t>
      </w:r>
    </w:p>
    <w:p w:rsidR="005C7C20" w:rsidRPr="000C6AE6" w:rsidRDefault="005C7C20" w:rsidP="005C7C20">
      <w:pPr>
        <w:pStyle w:val="Paragrafoelenco"/>
        <w:numPr>
          <w:ilvl w:val="0"/>
          <w:numId w:val="5"/>
        </w:numPr>
        <w:rPr>
          <w:rFonts w:ascii="Arial" w:hAnsi="Arial" w:cs="Arial"/>
          <w:color w:val="485A63"/>
        </w:rPr>
      </w:pPr>
      <w:proofErr w:type="spellStart"/>
      <w:r w:rsidRPr="000C6AE6">
        <w:rPr>
          <w:rFonts w:ascii="Arial" w:hAnsi="Arial" w:cs="Arial"/>
          <w:color w:val="485A63"/>
        </w:rPr>
        <w:t>Laboratori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chimici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farmaceutici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metrologici</w:t>
      </w:r>
      <w:proofErr w:type="spellEnd"/>
    </w:p>
    <w:p w:rsidR="005C7C20" w:rsidRPr="000C6AE6" w:rsidRDefault="005C7C20" w:rsidP="005C7C20">
      <w:pPr>
        <w:pStyle w:val="Paragrafoelenco"/>
        <w:numPr>
          <w:ilvl w:val="0"/>
          <w:numId w:val="5"/>
        </w:numPr>
        <w:rPr>
          <w:rFonts w:ascii="Arial" w:hAnsi="Arial" w:cs="Arial"/>
          <w:color w:val="485A63"/>
        </w:rPr>
      </w:pPr>
      <w:proofErr w:type="spellStart"/>
      <w:r w:rsidRPr="000C6AE6">
        <w:rPr>
          <w:rFonts w:ascii="Arial" w:hAnsi="Arial" w:cs="Arial"/>
          <w:color w:val="485A63"/>
        </w:rPr>
        <w:t>Produzione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stoccaggio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trasporto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nel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settore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farmaceutico</w:t>
      </w:r>
      <w:proofErr w:type="spellEnd"/>
      <w:r>
        <w:rPr>
          <w:rFonts w:ascii="Arial" w:hAnsi="Arial" w:cs="Arial"/>
          <w:color w:val="485A63"/>
        </w:rPr>
        <w:t xml:space="preserve"> e </w:t>
      </w:r>
      <w:proofErr w:type="spellStart"/>
      <w:r>
        <w:rPr>
          <w:rFonts w:ascii="Arial" w:hAnsi="Arial" w:cs="Arial"/>
          <w:color w:val="485A63"/>
        </w:rPr>
        <w:t>alimentare</w:t>
      </w:r>
      <w:proofErr w:type="spellEnd"/>
      <w:r>
        <w:rPr>
          <w:rFonts w:ascii="Arial" w:hAnsi="Arial" w:cs="Arial"/>
          <w:color w:val="485A63"/>
        </w:rPr>
        <w:t xml:space="preserve"> (HACCP)</w:t>
      </w:r>
    </w:p>
    <w:p w:rsidR="005C7C20" w:rsidRDefault="005C7C20" w:rsidP="005C7C20">
      <w:pPr>
        <w:pStyle w:val="Paragrafoelenco"/>
        <w:numPr>
          <w:ilvl w:val="0"/>
          <w:numId w:val="5"/>
        </w:numPr>
        <w:rPr>
          <w:rFonts w:ascii="Arial" w:hAnsi="Arial" w:cs="Arial"/>
          <w:color w:val="485A63"/>
        </w:rPr>
      </w:pPr>
      <w:proofErr w:type="spellStart"/>
      <w:r w:rsidRPr="000C6AE6">
        <w:rPr>
          <w:rFonts w:ascii="Arial" w:hAnsi="Arial" w:cs="Arial"/>
          <w:color w:val="485A63"/>
        </w:rPr>
        <w:t>Ospedali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farmacie</w:t>
      </w:r>
      <w:proofErr w:type="spellEnd"/>
      <w:r w:rsidRPr="000C6AE6">
        <w:rPr>
          <w:rFonts w:ascii="Arial" w:hAnsi="Arial" w:cs="Arial"/>
          <w:color w:val="485A63"/>
        </w:rPr>
        <w:t xml:space="preserve">, </w:t>
      </w:r>
      <w:proofErr w:type="spellStart"/>
      <w:r w:rsidRPr="000C6AE6">
        <w:rPr>
          <w:rFonts w:ascii="Arial" w:hAnsi="Arial" w:cs="Arial"/>
          <w:color w:val="485A63"/>
        </w:rPr>
        <w:t>studi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medici</w:t>
      </w:r>
      <w:proofErr w:type="spellEnd"/>
      <w:r w:rsidRPr="000C6AE6">
        <w:rPr>
          <w:rFonts w:ascii="Arial" w:hAnsi="Arial" w:cs="Arial"/>
          <w:color w:val="485A63"/>
        </w:rPr>
        <w:t xml:space="preserve"> e </w:t>
      </w:r>
      <w:proofErr w:type="spellStart"/>
      <w:r w:rsidRPr="000C6AE6">
        <w:rPr>
          <w:rFonts w:ascii="Arial" w:hAnsi="Arial" w:cs="Arial"/>
          <w:color w:val="485A63"/>
        </w:rPr>
        <w:t>veterinari</w:t>
      </w:r>
      <w:proofErr w:type="spellEnd"/>
    </w:p>
    <w:p w:rsidR="005C7C20" w:rsidRPr="000C6AE6" w:rsidRDefault="005C7C20" w:rsidP="005C7C20">
      <w:pPr>
        <w:pStyle w:val="Paragrafoelenco"/>
        <w:numPr>
          <w:ilvl w:val="0"/>
          <w:numId w:val="5"/>
        </w:numPr>
        <w:rPr>
          <w:rFonts w:ascii="Arial" w:hAnsi="Arial" w:cs="Arial"/>
          <w:color w:val="485A63"/>
        </w:rPr>
      </w:pPr>
      <w:r w:rsidRPr="000C6AE6">
        <w:rPr>
          <w:rFonts w:ascii="Arial" w:hAnsi="Arial" w:cs="Arial"/>
          <w:color w:val="485A63"/>
        </w:rPr>
        <w:t xml:space="preserve">Facility </w:t>
      </w:r>
      <w:proofErr w:type="spellStart"/>
      <w:r w:rsidRPr="000C6AE6">
        <w:rPr>
          <w:rFonts w:ascii="Arial" w:hAnsi="Arial" w:cs="Arial"/>
          <w:color w:val="485A63"/>
        </w:rPr>
        <w:t>management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</w:p>
    <w:p w:rsidR="005C7C20" w:rsidRPr="000C6AE6" w:rsidRDefault="005C7C20" w:rsidP="005C7C20">
      <w:pPr>
        <w:pStyle w:val="Paragrafoelenco"/>
        <w:numPr>
          <w:ilvl w:val="0"/>
          <w:numId w:val="5"/>
        </w:numPr>
        <w:rPr>
          <w:rFonts w:ascii="Arial" w:hAnsi="Arial" w:cs="Arial"/>
          <w:color w:val="485A63"/>
        </w:rPr>
      </w:pPr>
      <w:proofErr w:type="spellStart"/>
      <w:r w:rsidRPr="000C6AE6">
        <w:rPr>
          <w:rFonts w:ascii="Arial" w:hAnsi="Arial" w:cs="Arial"/>
          <w:color w:val="485A63"/>
        </w:rPr>
        <w:t>Ricerca</w:t>
      </w:r>
      <w:proofErr w:type="spellEnd"/>
      <w:r w:rsidRPr="000C6AE6">
        <w:rPr>
          <w:rFonts w:ascii="Arial" w:hAnsi="Arial" w:cs="Arial"/>
          <w:color w:val="485A63"/>
        </w:rPr>
        <w:t xml:space="preserve"> e </w:t>
      </w:r>
      <w:proofErr w:type="spellStart"/>
      <w:r w:rsidRPr="000C6AE6">
        <w:rPr>
          <w:rFonts w:ascii="Arial" w:hAnsi="Arial" w:cs="Arial"/>
          <w:color w:val="485A63"/>
        </w:rPr>
        <w:t>sviluppo</w:t>
      </w:r>
      <w:proofErr w:type="spellEnd"/>
      <w:r w:rsidRPr="000C6AE6">
        <w:rPr>
          <w:rFonts w:ascii="Arial" w:hAnsi="Arial" w:cs="Arial"/>
          <w:color w:val="485A63"/>
        </w:rPr>
        <w:t xml:space="preserve"> e </w:t>
      </w:r>
      <w:proofErr w:type="spellStart"/>
      <w:r w:rsidRPr="000C6AE6">
        <w:rPr>
          <w:rFonts w:ascii="Arial" w:hAnsi="Arial" w:cs="Arial"/>
          <w:color w:val="485A63"/>
        </w:rPr>
        <w:t>produzione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  <w:proofErr w:type="spellStart"/>
      <w:r w:rsidRPr="000C6AE6">
        <w:rPr>
          <w:rFonts w:ascii="Arial" w:hAnsi="Arial" w:cs="Arial"/>
          <w:color w:val="485A63"/>
        </w:rPr>
        <w:t>industriale</w:t>
      </w:r>
      <w:proofErr w:type="spellEnd"/>
      <w:r w:rsidRPr="000C6AE6">
        <w:rPr>
          <w:rFonts w:ascii="Arial" w:hAnsi="Arial" w:cs="Arial"/>
          <w:color w:val="485A63"/>
        </w:rPr>
        <w:t xml:space="preserve"> </w:t>
      </w:r>
    </w:p>
    <w:p w:rsidR="005C7C20" w:rsidRPr="000C6AE6" w:rsidRDefault="005C7C20" w:rsidP="005C7C20">
      <w:pPr>
        <w:rPr>
          <w:rFonts w:ascii="Arial" w:hAnsi="Arial" w:cs="Arial"/>
          <w:color w:val="485A63"/>
        </w:rPr>
      </w:pPr>
    </w:p>
    <w:p w:rsidR="005C7C20" w:rsidRDefault="005C7C20" w:rsidP="005C7C20">
      <w:pPr>
        <w:autoSpaceDE w:val="0"/>
        <w:autoSpaceDN w:val="0"/>
        <w:adjustRightInd w:val="0"/>
        <w:rPr>
          <w:rFonts w:ascii="HelveticaNeueLTW1G-Roman" w:hAnsi="HelveticaNeueLTW1G-Roman" w:cs="HelveticaNeueLTW1G-Roman"/>
          <w:color w:val="231F20"/>
          <w:sz w:val="17"/>
          <w:szCs w:val="17"/>
          <w:lang w:val="it-IT" w:eastAsia="it-IT"/>
        </w:rPr>
      </w:pPr>
    </w:p>
    <w:p w:rsidR="005C7C20" w:rsidRDefault="005C7C20" w:rsidP="005C7C20">
      <w:pPr>
        <w:spacing w:line="340" w:lineRule="exact"/>
        <w:rPr>
          <w:rFonts w:ascii="Arial" w:hAnsi="Arial" w:cs="Arial"/>
          <w:lang w:val="it-IT"/>
        </w:rPr>
      </w:pPr>
    </w:p>
    <w:p w:rsidR="00E71491" w:rsidRDefault="00E71491" w:rsidP="00E71491">
      <w:pPr>
        <w:autoSpaceDE w:val="0"/>
        <w:autoSpaceDN w:val="0"/>
        <w:adjustRightInd w:val="0"/>
        <w:spacing w:line="360" w:lineRule="auto"/>
        <w:rPr>
          <w:rFonts w:ascii="Arial" w:hAnsi="Arial"/>
          <w:szCs w:val="24"/>
          <w:lang w:val="it-IT"/>
        </w:rPr>
      </w:pPr>
    </w:p>
    <w:p w:rsidR="00E71491" w:rsidRDefault="00E71491" w:rsidP="00E71491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>Testo SpA</w:t>
      </w:r>
    </w:p>
    <w:p w:rsidR="00E71491" w:rsidRDefault="00E71491" w:rsidP="00E71491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Via F.lli Rosselli 3/2, 20019 Settimo Milanese (MI)</w:t>
      </w:r>
    </w:p>
    <w:p w:rsidR="00E71491" w:rsidRDefault="00E71491" w:rsidP="00E71491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Tel: 02/33519.1, Fax: 02/33519.200</w:t>
      </w:r>
    </w:p>
    <w:p w:rsidR="00E71491" w:rsidRPr="009423B9" w:rsidRDefault="00E71491" w:rsidP="00E71491">
      <w:pPr>
        <w:autoSpaceDE w:val="0"/>
        <w:autoSpaceDN w:val="0"/>
        <w:adjustRightInd w:val="0"/>
        <w:spacing w:line="360" w:lineRule="auto"/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e-mail</w:t>
      </w:r>
      <w:proofErr w:type="gramEnd"/>
      <w:r>
        <w:rPr>
          <w:rFonts w:ascii="Arial" w:hAnsi="Arial"/>
          <w:lang w:val="it-IT"/>
        </w:rPr>
        <w:t>: info2@testo.it, www.testo.it</w:t>
      </w:r>
    </w:p>
    <w:p w:rsidR="00E71491" w:rsidRPr="0082034C" w:rsidRDefault="00E71491" w:rsidP="00E03E51">
      <w:pPr>
        <w:spacing w:line="340" w:lineRule="exact"/>
        <w:rPr>
          <w:rFonts w:ascii="Arial" w:hAnsi="Arial" w:cs="Arial"/>
          <w:lang w:val="it-IT"/>
        </w:rPr>
      </w:pPr>
    </w:p>
    <w:sectPr w:rsidR="00E71491" w:rsidRPr="0082034C" w:rsidSect="0082034C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9E" w:rsidRDefault="00C6059E">
      <w:r>
        <w:separator/>
      </w:r>
    </w:p>
  </w:endnote>
  <w:endnote w:type="continuationSeparator" w:id="0">
    <w:p w:rsidR="00C6059E" w:rsidRDefault="00C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MdE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W1G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51" w:rsidRDefault="00D5733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3E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3E51">
      <w:rPr>
        <w:rStyle w:val="Numeropagina"/>
      </w:rPr>
      <w:t>1</w:t>
    </w:r>
    <w:r>
      <w:rPr>
        <w:rStyle w:val="Numeropagina"/>
      </w:rPr>
      <w:fldChar w:fldCharType="end"/>
    </w:r>
  </w:p>
  <w:p w:rsidR="00E03E51" w:rsidRDefault="00E03E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51" w:rsidRDefault="00D57332">
    <w:pPr>
      <w:pStyle w:val="Pidipagina"/>
      <w:framePr w:wrap="auto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03E51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F3353">
      <w:rPr>
        <w:rStyle w:val="Numeropagina"/>
        <w:rFonts w:ascii="Arial" w:hAnsi="Arial" w:cs="Arial"/>
        <w:noProof/>
      </w:rPr>
      <w:t>1</w:t>
    </w:r>
    <w:r>
      <w:rPr>
        <w:rStyle w:val="Numeropagina"/>
        <w:rFonts w:ascii="Arial" w:hAnsi="Arial" w:cs="Arial"/>
      </w:rPr>
      <w:fldChar w:fldCharType="end"/>
    </w:r>
  </w:p>
  <w:p w:rsidR="00E03E51" w:rsidRDefault="00E03E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9E" w:rsidRDefault="00C6059E">
      <w:r>
        <w:separator/>
      </w:r>
    </w:p>
  </w:footnote>
  <w:footnote w:type="continuationSeparator" w:id="0">
    <w:p w:rsidR="00C6059E" w:rsidRDefault="00C6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760"/>
    <w:multiLevelType w:val="hybridMultilevel"/>
    <w:tmpl w:val="EBE06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14"/>
    <w:multiLevelType w:val="hybridMultilevel"/>
    <w:tmpl w:val="97762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4FA"/>
    <w:multiLevelType w:val="hybridMultilevel"/>
    <w:tmpl w:val="ADC4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377D"/>
    <w:multiLevelType w:val="hybridMultilevel"/>
    <w:tmpl w:val="0E0C3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A063F"/>
    <w:multiLevelType w:val="hybridMultilevel"/>
    <w:tmpl w:val="B85C4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6B"/>
    <w:rsid w:val="00046A4A"/>
    <w:rsid w:val="000A590A"/>
    <w:rsid w:val="000B44DB"/>
    <w:rsid w:val="000D1A99"/>
    <w:rsid w:val="000E7AFB"/>
    <w:rsid w:val="0011406B"/>
    <w:rsid w:val="001171FC"/>
    <w:rsid w:val="00124011"/>
    <w:rsid w:val="00142228"/>
    <w:rsid w:val="00155040"/>
    <w:rsid w:val="0016381D"/>
    <w:rsid w:val="00165681"/>
    <w:rsid w:val="00192A15"/>
    <w:rsid w:val="001C0BCB"/>
    <w:rsid w:val="001D15CA"/>
    <w:rsid w:val="001F33E5"/>
    <w:rsid w:val="00234951"/>
    <w:rsid w:val="00235C30"/>
    <w:rsid w:val="0025449D"/>
    <w:rsid w:val="00291BCD"/>
    <w:rsid w:val="002A514F"/>
    <w:rsid w:val="002C10BE"/>
    <w:rsid w:val="002E1EAE"/>
    <w:rsid w:val="002F4425"/>
    <w:rsid w:val="00334874"/>
    <w:rsid w:val="00346A80"/>
    <w:rsid w:val="003656ED"/>
    <w:rsid w:val="003C6EC8"/>
    <w:rsid w:val="003D6DA2"/>
    <w:rsid w:val="003F2BAE"/>
    <w:rsid w:val="0042547C"/>
    <w:rsid w:val="004629BF"/>
    <w:rsid w:val="004C0EE0"/>
    <w:rsid w:val="00542F6E"/>
    <w:rsid w:val="005457E1"/>
    <w:rsid w:val="005C7C20"/>
    <w:rsid w:val="005E7FA0"/>
    <w:rsid w:val="00645715"/>
    <w:rsid w:val="0065114A"/>
    <w:rsid w:val="00664989"/>
    <w:rsid w:val="006A3121"/>
    <w:rsid w:val="006D1E49"/>
    <w:rsid w:val="006F1EA9"/>
    <w:rsid w:val="00736B65"/>
    <w:rsid w:val="00745A18"/>
    <w:rsid w:val="007833BF"/>
    <w:rsid w:val="007D5F85"/>
    <w:rsid w:val="007D6EC7"/>
    <w:rsid w:val="0082034C"/>
    <w:rsid w:val="008A0070"/>
    <w:rsid w:val="008A0860"/>
    <w:rsid w:val="008F4E62"/>
    <w:rsid w:val="00931E71"/>
    <w:rsid w:val="009353C0"/>
    <w:rsid w:val="009578EB"/>
    <w:rsid w:val="009B7E42"/>
    <w:rsid w:val="009E2275"/>
    <w:rsid w:val="00A218AF"/>
    <w:rsid w:val="00A60CE2"/>
    <w:rsid w:val="00AB6989"/>
    <w:rsid w:val="00AC2375"/>
    <w:rsid w:val="00B00CD1"/>
    <w:rsid w:val="00B1062B"/>
    <w:rsid w:val="00B207CD"/>
    <w:rsid w:val="00B33C22"/>
    <w:rsid w:val="00BD10BF"/>
    <w:rsid w:val="00BF4C17"/>
    <w:rsid w:val="00C168B0"/>
    <w:rsid w:val="00C37555"/>
    <w:rsid w:val="00C6059E"/>
    <w:rsid w:val="00CA2A36"/>
    <w:rsid w:val="00CC4B8E"/>
    <w:rsid w:val="00CE6AAB"/>
    <w:rsid w:val="00CF3353"/>
    <w:rsid w:val="00D401C2"/>
    <w:rsid w:val="00D40CA9"/>
    <w:rsid w:val="00D51956"/>
    <w:rsid w:val="00D57332"/>
    <w:rsid w:val="00DA22CE"/>
    <w:rsid w:val="00DD7462"/>
    <w:rsid w:val="00DE12DB"/>
    <w:rsid w:val="00DF4CD4"/>
    <w:rsid w:val="00DF7DDE"/>
    <w:rsid w:val="00E03E51"/>
    <w:rsid w:val="00E21714"/>
    <w:rsid w:val="00E252D4"/>
    <w:rsid w:val="00E63FFA"/>
    <w:rsid w:val="00E71491"/>
    <w:rsid w:val="00EA1BD5"/>
    <w:rsid w:val="00EE4DD2"/>
    <w:rsid w:val="00EF5460"/>
    <w:rsid w:val="00F310B3"/>
    <w:rsid w:val="00F6616E"/>
    <w:rsid w:val="00F70839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4C1BE-5823-4E51-8779-EFCB099A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CB4"/>
    <w:rPr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406B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dipagina">
    <w:name w:val="footer"/>
    <w:basedOn w:val="Normale"/>
    <w:link w:val="PidipaginaCarattere"/>
    <w:rsid w:val="0011406B"/>
    <w:pPr>
      <w:tabs>
        <w:tab w:val="center" w:pos="4536"/>
        <w:tab w:val="right" w:pos="9072"/>
      </w:tabs>
    </w:pPr>
    <w:rPr>
      <w:rFonts w:ascii="Times" w:hAnsi="Times"/>
    </w:rPr>
  </w:style>
  <w:style w:type="character" w:customStyle="1" w:styleId="IntestazioneCarattere">
    <w:name w:val="Intestazione Carattere"/>
    <w:link w:val="Intestazione"/>
    <w:locked/>
    <w:rsid w:val="0011406B"/>
    <w:rPr>
      <w:rFonts w:ascii="Times" w:hAnsi="Times"/>
      <w:lang w:val="de-DE" w:eastAsia="de-DE" w:bidi="ar-SA"/>
    </w:rPr>
  </w:style>
  <w:style w:type="character" w:customStyle="1" w:styleId="PidipaginaCarattere">
    <w:name w:val="Piè di pagina Carattere"/>
    <w:link w:val="Pidipagina"/>
    <w:semiHidden/>
    <w:locked/>
    <w:rsid w:val="0011406B"/>
    <w:rPr>
      <w:rFonts w:ascii="Times" w:hAnsi="Times"/>
      <w:lang w:val="de-DE" w:eastAsia="de-DE" w:bidi="ar-SA"/>
    </w:rPr>
  </w:style>
  <w:style w:type="character" w:styleId="Numeropagina">
    <w:name w:val="page number"/>
    <w:rsid w:val="0011406B"/>
    <w:rPr>
      <w:rFonts w:cs="Times New Roman"/>
    </w:rPr>
  </w:style>
  <w:style w:type="paragraph" w:customStyle="1" w:styleId="Text">
    <w:name w:val="Text"/>
    <w:rsid w:val="0011406B"/>
    <w:rPr>
      <w:rFonts w:ascii="Helvetica" w:hAnsi="Helvetica"/>
      <w:color w:val="000000"/>
      <w:sz w:val="24"/>
      <w:lang w:val="de-DE" w:eastAsia="en-US"/>
    </w:rPr>
  </w:style>
  <w:style w:type="paragraph" w:styleId="Testofumetto">
    <w:name w:val="Balloon Text"/>
    <w:basedOn w:val="Normale"/>
    <w:link w:val="TestofumettoCarattere"/>
    <w:rsid w:val="00DF4C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F4CD4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B1062B"/>
  </w:style>
  <w:style w:type="character" w:styleId="Collegamentoipertestuale">
    <w:name w:val="Hyperlink"/>
    <w:basedOn w:val="Carpredefinitoparagrafo"/>
    <w:rsid w:val="00E71491"/>
    <w:rPr>
      <w:color w:val="0000FF"/>
      <w:u w:val="single"/>
    </w:rPr>
  </w:style>
  <w:style w:type="character" w:styleId="Enfasigrassetto">
    <w:name w:val="Strong"/>
    <w:basedOn w:val="Carpredefinitoparagrafo"/>
    <w:qFormat/>
    <w:rsid w:val="003F2BAE"/>
    <w:rPr>
      <w:b/>
      <w:bCs/>
    </w:rPr>
  </w:style>
  <w:style w:type="paragraph" w:styleId="NormaleWeb">
    <w:name w:val="Normal (Web)"/>
    <w:basedOn w:val="Normale"/>
    <w:rsid w:val="003F2BAE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C3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5457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9A40-CDB4-4AAA-996E-29CB8CC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1353</Characters>
  <Application>Microsoft Office Word</Application>
  <DocSecurity>0</DocSecurity>
  <Lines>31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MLC_Kampagne_PM_testo_310_Story_Analyse</vt:lpstr>
      <vt:lpstr>MLC_Kampagne_PM_testo_310_Story_Analyse</vt:lpstr>
    </vt:vector>
  </TitlesOfParts>
  <Company>Dirk Katzschke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MLC_Kampagne_PM_testo_310_Story_Analyse</dc:title>
  <dc:creator>Dirk Katzschke</dc:creator>
  <cp:lastModifiedBy>Antonio Pili</cp:lastModifiedBy>
  <cp:revision>10</cp:revision>
  <cp:lastPrinted>2012-07-09T08:34:00Z</cp:lastPrinted>
  <dcterms:created xsi:type="dcterms:W3CDTF">2016-01-22T16:01:00Z</dcterms:created>
  <dcterms:modified xsi:type="dcterms:W3CDTF">2016-06-14T12:18:00Z</dcterms:modified>
</cp:coreProperties>
</file>